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8933A" w14:textId="77777777" w:rsidR="00F349E8" w:rsidRPr="00614127" w:rsidRDefault="00F349E8" w:rsidP="00F349E8">
      <w:pPr>
        <w:spacing w:after="160"/>
        <w:ind w:firstLine="0"/>
        <w:jc w:val="center"/>
        <w:rPr>
          <w:b/>
        </w:rPr>
      </w:pPr>
      <w:r w:rsidRPr="00614127">
        <w:rPr>
          <w:b/>
        </w:rPr>
        <w:t>Supplementary Materials</w:t>
      </w:r>
    </w:p>
    <w:p w14:paraId="49FA6EDC" w14:textId="0929BBA8" w:rsidR="007B52E7" w:rsidRDefault="0035644E" w:rsidP="00CD50BA">
      <w:pPr>
        <w:rPr>
          <w:i/>
          <w:iCs/>
        </w:rPr>
      </w:pPr>
      <w:r>
        <w:rPr>
          <w:i/>
          <w:iCs/>
        </w:rPr>
        <w:t>Subgroup</w:t>
      </w:r>
      <w:r w:rsidR="007B52E7">
        <w:rPr>
          <w:i/>
          <w:iCs/>
        </w:rPr>
        <w:t xml:space="preserve"> interpretation</w:t>
      </w:r>
    </w:p>
    <w:p w14:paraId="10F8C222" w14:textId="18932613" w:rsidR="001B40CD" w:rsidRDefault="001D63DF" w:rsidP="00600FB4">
      <w:r>
        <w:t>To aid in the interpretation of d</w:t>
      </w:r>
      <w:r w:rsidR="00F0720E">
        <w:t xml:space="preserve">erived sensory </w:t>
      </w:r>
      <w:r w:rsidR="0035644E">
        <w:t>subgroups</w:t>
      </w:r>
      <w:r w:rsidR="007C181A">
        <w:t xml:space="preserve">, </w:t>
      </w:r>
      <w:r w:rsidR="00AC08BE">
        <w:t>participants</w:t>
      </w:r>
      <w:r w:rsidR="00842B5B">
        <w:t xml:space="preserve"> with ASD</w:t>
      </w:r>
      <w:r w:rsidR="00723AA8">
        <w:t xml:space="preserve"> in the current sample</w:t>
      </w:r>
      <w:r w:rsidR="00AC08BE">
        <w:t xml:space="preserve"> were compared to normative data</w:t>
      </w:r>
      <w:r w:rsidR="00C51A73">
        <w:t xml:space="preserve"> on 1,037 children without Intellectual Disabilities (ID)</w:t>
      </w:r>
      <w:r w:rsidR="00AC08BE">
        <w:t xml:space="preserve"> provided in the SSP manual</w:t>
      </w:r>
      <w:r w:rsidR="009160C4">
        <w:t xml:space="preserve"> (Supplementary Table 6). </w:t>
      </w:r>
      <w:r w:rsidR="0035644E">
        <w:t>Subgroup</w:t>
      </w:r>
      <w:r w:rsidR="009160C4">
        <w:t xml:space="preserve"> 3, the sensory severe </w:t>
      </w:r>
      <w:r w:rsidR="0035644E">
        <w:t>subgroup</w:t>
      </w:r>
      <w:r w:rsidR="009160C4">
        <w:t xml:space="preserve">, showed </w:t>
      </w:r>
      <w:r w:rsidR="006C346F">
        <w:t xml:space="preserve">definite differences </w:t>
      </w:r>
      <w:r w:rsidR="00671526">
        <w:t>across six of the seven SSP domains</w:t>
      </w:r>
      <w:r w:rsidR="00BF56F5">
        <w:t xml:space="preserve"> and </w:t>
      </w:r>
      <w:r w:rsidR="007422A8">
        <w:t>probable difference</w:t>
      </w:r>
      <w:r w:rsidR="0060376E">
        <w:t>s</w:t>
      </w:r>
      <w:r w:rsidR="007422A8">
        <w:t xml:space="preserve"> for ‘Taste/Smell sensitivity’. </w:t>
      </w:r>
      <w:r w:rsidR="0035644E">
        <w:t>Subgroup</w:t>
      </w:r>
      <w:r w:rsidR="007422A8">
        <w:t xml:space="preserve"> 2, </w:t>
      </w:r>
      <w:r w:rsidR="00C51A73">
        <w:t xml:space="preserve">characterised as the sensory moderate </w:t>
      </w:r>
      <w:r w:rsidR="0035644E">
        <w:t>subgroup</w:t>
      </w:r>
      <w:r w:rsidR="00741614">
        <w:t xml:space="preserve"> </w:t>
      </w:r>
      <w:r w:rsidR="005E08D1">
        <w:t xml:space="preserve">also demonstrated definite differences on the majority of the SSP domains, except </w:t>
      </w:r>
      <w:r w:rsidR="00545419">
        <w:t>for</w:t>
      </w:r>
      <w:r w:rsidR="00B23856">
        <w:t xml:space="preserve"> </w:t>
      </w:r>
      <w:r w:rsidR="005E08D1">
        <w:t>‘Taste/Smell sensitivity’ and ‘Underresponsive/Seeks sensation’ (probable difference</w:t>
      </w:r>
      <w:r w:rsidR="009E2BA6">
        <w:t>s</w:t>
      </w:r>
      <w:r w:rsidR="005E08D1">
        <w:t xml:space="preserve">). </w:t>
      </w:r>
      <w:r w:rsidR="00115381">
        <w:t xml:space="preserve">In contrast to these two </w:t>
      </w:r>
      <w:r w:rsidR="0035644E">
        <w:t>groups</w:t>
      </w:r>
      <w:r w:rsidR="00115381">
        <w:t xml:space="preserve">, </w:t>
      </w:r>
      <w:r w:rsidR="0035644E">
        <w:t>subgroup</w:t>
      </w:r>
      <w:r w:rsidR="00115381">
        <w:t xml:space="preserve"> 1</w:t>
      </w:r>
      <w:r w:rsidR="00626013">
        <w:t xml:space="preserve"> (sensory </w:t>
      </w:r>
      <w:r w:rsidR="0035644E">
        <w:t>low</w:t>
      </w:r>
      <w:r w:rsidR="00626013">
        <w:t xml:space="preserve">) </w:t>
      </w:r>
      <w:r w:rsidR="005F442D">
        <w:t>showed</w:t>
      </w:r>
      <w:r w:rsidR="00F564AD">
        <w:t xml:space="preserve"> definite differences</w:t>
      </w:r>
      <w:r w:rsidR="003625C9">
        <w:t xml:space="preserve"> only</w:t>
      </w:r>
      <w:r w:rsidR="00F564AD">
        <w:t xml:space="preserve"> in ‘Auditory Filtering’</w:t>
      </w:r>
      <w:r w:rsidR="00977C59">
        <w:t xml:space="preserve"> and probable/typical</w:t>
      </w:r>
      <w:r w:rsidR="005F442D">
        <w:t xml:space="preserve"> differences</w:t>
      </w:r>
      <w:r w:rsidR="00977C59">
        <w:t xml:space="preserve"> in four and three domains respectively.</w:t>
      </w:r>
      <w:r w:rsidR="00C723B0">
        <w:t xml:space="preserve"> For the total sample, mean values on </w:t>
      </w:r>
      <w:r w:rsidR="00744D81">
        <w:t xml:space="preserve">sensory </w:t>
      </w:r>
      <w:r w:rsidR="00C723B0">
        <w:t>domains fell</w:t>
      </w:r>
      <w:r w:rsidR="00A27CF4">
        <w:t xml:space="preserve"> either within the typical range (3 domains), probable range (3 domains) or definite range (1 domain: ‘Auditory Filtering’). This indicates</w:t>
      </w:r>
      <w:r w:rsidR="00735EFE">
        <w:t xml:space="preserve"> </w:t>
      </w:r>
      <w:r w:rsidR="0090045A">
        <w:t>that participant</w:t>
      </w:r>
      <w:r w:rsidR="004B6A2D">
        <w:t>s</w:t>
      </w:r>
      <w:r w:rsidR="001B5847">
        <w:t xml:space="preserve"> in </w:t>
      </w:r>
      <w:r w:rsidR="00E871D0">
        <w:t>our</w:t>
      </w:r>
      <w:r w:rsidR="001B5847">
        <w:t xml:space="preserve"> sample</w:t>
      </w:r>
      <w:r w:rsidR="004B6A2D">
        <w:t xml:space="preserve"> </w:t>
      </w:r>
      <w:r w:rsidR="0090045A">
        <w:t>experienced sensory dysfunction to varying degrees across sensory modalities</w:t>
      </w:r>
      <w:r w:rsidR="001B5847">
        <w:t xml:space="preserve"> compared to </w:t>
      </w:r>
      <w:r w:rsidR="00F451F4">
        <w:t>a normative typically developing sample.</w:t>
      </w:r>
    </w:p>
    <w:p w14:paraId="581C206B" w14:textId="2C130699" w:rsidR="00E0533D" w:rsidRDefault="0090045A" w:rsidP="0035644E">
      <w:r>
        <w:t xml:space="preserve">To further examine </w:t>
      </w:r>
      <w:r w:rsidR="001B40CD">
        <w:t xml:space="preserve">sensory function </w:t>
      </w:r>
      <w:r w:rsidR="000A5428">
        <w:t xml:space="preserve">in </w:t>
      </w:r>
      <w:r w:rsidR="00F97125">
        <w:t>the current</w:t>
      </w:r>
      <w:r w:rsidR="000A5428">
        <w:t xml:space="preserve"> sample </w:t>
      </w:r>
      <w:r w:rsidR="001B40CD">
        <w:t xml:space="preserve">in relation to a </w:t>
      </w:r>
      <w:r w:rsidR="000441D9">
        <w:t>typically developing group matched more closely in age</w:t>
      </w:r>
      <w:r w:rsidR="00F97125">
        <w:t xml:space="preserve"> (compared to the SSP normative data)</w:t>
      </w:r>
      <w:r w:rsidR="000441D9">
        <w:t xml:space="preserve">, </w:t>
      </w:r>
      <w:r w:rsidR="003E4637">
        <w:t xml:space="preserve">we </w:t>
      </w:r>
      <w:r w:rsidR="0035644E">
        <w:t xml:space="preserve">analysed </w:t>
      </w:r>
      <w:r w:rsidR="00D61A8B">
        <w:t xml:space="preserve">additional data from the LEAP cohort </w:t>
      </w:r>
      <w:r w:rsidR="000A7EE0">
        <w:t xml:space="preserve">on </w:t>
      </w:r>
      <w:r w:rsidR="000A7EE0">
        <w:rPr>
          <w:i/>
          <w:iCs/>
        </w:rPr>
        <w:t>N</w:t>
      </w:r>
      <w:r w:rsidR="000A7EE0">
        <w:t>=</w:t>
      </w:r>
      <w:r w:rsidR="00977F50">
        <w:t>132 typically developing</w:t>
      </w:r>
      <w:r w:rsidR="00F24489">
        <w:t xml:space="preserve"> (TD)</w:t>
      </w:r>
      <w:r w:rsidR="00977F50">
        <w:t xml:space="preserve"> </w:t>
      </w:r>
      <w:r w:rsidR="001B72C8">
        <w:t>individuals</w:t>
      </w:r>
      <w:r w:rsidR="00EF1FFB">
        <w:t xml:space="preserve"> (</w:t>
      </w:r>
      <w:r w:rsidR="00EF1FFB">
        <w:rPr>
          <w:i/>
          <w:iCs/>
        </w:rPr>
        <w:t>Mean</w:t>
      </w:r>
      <w:r w:rsidR="00EF1FFB">
        <w:rPr>
          <w:vertAlign w:val="subscript"/>
        </w:rPr>
        <w:t>age</w:t>
      </w:r>
      <w:r w:rsidR="00EF21BD">
        <w:t>=</w:t>
      </w:r>
      <w:r w:rsidR="00171398">
        <w:t>13.</w:t>
      </w:r>
      <w:r w:rsidR="007C42E3">
        <w:t>1</w:t>
      </w:r>
      <w:r w:rsidR="00171398">
        <w:t>,</w:t>
      </w:r>
      <w:r w:rsidR="00171398" w:rsidRPr="00171398">
        <w:rPr>
          <w:i/>
          <w:iCs/>
        </w:rPr>
        <w:t xml:space="preserve"> </w:t>
      </w:r>
      <w:r w:rsidR="00171398">
        <w:rPr>
          <w:i/>
          <w:iCs/>
        </w:rPr>
        <w:t>SD</w:t>
      </w:r>
      <w:r w:rsidR="00171398">
        <w:rPr>
          <w:vertAlign w:val="subscript"/>
        </w:rPr>
        <w:t>age</w:t>
      </w:r>
      <w:r w:rsidR="00171398">
        <w:t>=</w:t>
      </w:r>
      <w:r w:rsidR="00BB7495">
        <w:t>4</w:t>
      </w:r>
      <w:r w:rsidR="006F5808">
        <w:t>.</w:t>
      </w:r>
      <w:r w:rsidR="00BB7495">
        <w:t>0</w:t>
      </w:r>
      <w:r w:rsidR="006F5808">
        <w:t xml:space="preserve">, </w:t>
      </w:r>
      <w:r w:rsidR="006F5808">
        <w:rPr>
          <w:i/>
          <w:iCs/>
        </w:rPr>
        <w:t>Range</w:t>
      </w:r>
      <w:r w:rsidR="006F5808">
        <w:rPr>
          <w:vertAlign w:val="subscript"/>
        </w:rPr>
        <w:t>age</w:t>
      </w:r>
      <w:r w:rsidR="006F5808">
        <w:t>=</w:t>
      </w:r>
      <w:r w:rsidR="009743CB">
        <w:t>6.2-26.</w:t>
      </w:r>
      <w:r w:rsidR="00BB7495">
        <w:t>5</w:t>
      </w:r>
      <w:r w:rsidR="0055603A">
        <w:t xml:space="preserve">; </w:t>
      </w:r>
      <w:r w:rsidR="0055603A">
        <w:rPr>
          <w:i/>
          <w:iCs/>
        </w:rPr>
        <w:t>Mean</w:t>
      </w:r>
      <w:r w:rsidR="0055603A">
        <w:rPr>
          <w:vertAlign w:val="subscript"/>
        </w:rPr>
        <w:t>fsiq</w:t>
      </w:r>
      <w:r w:rsidR="0055603A">
        <w:t>=1</w:t>
      </w:r>
      <w:r w:rsidR="00481EED">
        <w:t>09</w:t>
      </w:r>
      <w:r w:rsidR="0055603A">
        <w:t>.</w:t>
      </w:r>
      <w:r w:rsidR="00BB7495">
        <w:t>7</w:t>
      </w:r>
      <w:r w:rsidR="0055603A">
        <w:t>,</w:t>
      </w:r>
      <w:r w:rsidR="0055603A" w:rsidRPr="00171398">
        <w:rPr>
          <w:i/>
          <w:iCs/>
        </w:rPr>
        <w:t xml:space="preserve"> </w:t>
      </w:r>
      <w:r w:rsidR="0055603A">
        <w:rPr>
          <w:i/>
          <w:iCs/>
        </w:rPr>
        <w:t>SD</w:t>
      </w:r>
      <w:r w:rsidR="0055603A">
        <w:rPr>
          <w:vertAlign w:val="subscript"/>
        </w:rPr>
        <w:t>fsiq</w:t>
      </w:r>
      <w:r w:rsidR="0055603A">
        <w:t>=</w:t>
      </w:r>
      <w:r w:rsidR="00345FE1">
        <w:t>12</w:t>
      </w:r>
      <w:r w:rsidR="0055603A">
        <w:t>.</w:t>
      </w:r>
      <w:r w:rsidR="00BB7495">
        <w:t>8</w:t>
      </w:r>
      <w:r w:rsidR="0055603A">
        <w:t xml:space="preserve">, </w:t>
      </w:r>
      <w:r w:rsidR="0055603A">
        <w:rPr>
          <w:i/>
          <w:iCs/>
        </w:rPr>
        <w:t>Range</w:t>
      </w:r>
      <w:r w:rsidR="0055603A">
        <w:rPr>
          <w:vertAlign w:val="subscript"/>
        </w:rPr>
        <w:t>fsiq</w:t>
      </w:r>
      <w:r w:rsidR="0055603A">
        <w:t>=</w:t>
      </w:r>
      <w:r w:rsidR="00345FE1">
        <w:t>75</w:t>
      </w:r>
      <w:r w:rsidR="0055603A">
        <w:t>.</w:t>
      </w:r>
      <w:r w:rsidR="00BB7495">
        <w:t>3</w:t>
      </w:r>
      <w:r w:rsidR="0055603A">
        <w:t>-</w:t>
      </w:r>
      <w:r w:rsidR="00345FE1">
        <w:t>142</w:t>
      </w:r>
      <w:r w:rsidR="0055603A">
        <w:t>.</w:t>
      </w:r>
      <w:r w:rsidR="00345FE1">
        <w:t>0)</w:t>
      </w:r>
      <w:r w:rsidR="006634A7">
        <w:t>. Th</w:t>
      </w:r>
      <w:r w:rsidR="00F24489">
        <w:t>e</w:t>
      </w:r>
      <w:r w:rsidR="006634A7">
        <w:t xml:space="preserve"> </w:t>
      </w:r>
      <w:r w:rsidR="00F24489">
        <w:t xml:space="preserve">TD </w:t>
      </w:r>
      <w:r w:rsidR="006634A7">
        <w:t xml:space="preserve">sample has been </w:t>
      </w:r>
      <w:r w:rsidR="00F24489">
        <w:t xml:space="preserve">described in more detail elsewhere </w:t>
      </w:r>
      <w:r w:rsidR="00F24489">
        <w:fldChar w:fldCharType="begin">
          <w:fldData xml:space="preserve">PEVuZE5vdGU+PENpdGU+PEF1dGhvcj5DaGFybWFuPC9BdXRob3I+PFllYXI+MjAxNzwvWWVhcj48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</w:fldData>
        </w:fldChar>
      </w:r>
      <w:r w:rsidR="00F24489">
        <w:instrText xml:space="preserve"> ADDIN EN.CITE </w:instrText>
      </w:r>
      <w:r w:rsidR="00F24489">
        <w:fldChar w:fldCharType="begin">
          <w:fldData xml:space="preserve">PEVuZE5vdGU+PENpdGU+PEF1dGhvcj5DaGFybWFuPC9BdXRob3I+PFllYXI+MjAxNzwvWWVhcj48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</w:fldData>
        </w:fldChar>
      </w:r>
      <w:r w:rsidR="00F24489">
        <w:instrText xml:space="preserve"> ADDIN EN.CITE.DATA </w:instrText>
      </w:r>
      <w:r w:rsidR="00F24489">
        <w:fldChar w:fldCharType="end"/>
      </w:r>
      <w:r w:rsidR="00F24489">
        <w:fldChar w:fldCharType="separate"/>
      </w:r>
      <w:r w:rsidR="00F24489">
        <w:rPr>
          <w:noProof/>
        </w:rPr>
        <w:t>(1)</w:t>
      </w:r>
      <w:r w:rsidR="00F24489">
        <w:fldChar w:fldCharType="end"/>
      </w:r>
      <w:r w:rsidR="00F24489">
        <w:t xml:space="preserve">. </w:t>
      </w:r>
      <w:r w:rsidR="00C13727">
        <w:t xml:space="preserve">Raw </w:t>
      </w:r>
      <w:r w:rsidR="003D7441">
        <w:t>SSP scores</w:t>
      </w:r>
      <w:r w:rsidR="00BD2161">
        <w:t xml:space="preserve"> of ASD participants</w:t>
      </w:r>
      <w:r w:rsidR="003D7441">
        <w:t xml:space="preserve"> were converted into </w:t>
      </w:r>
      <w:r w:rsidR="006F1692">
        <w:t xml:space="preserve">standardised </w:t>
      </w:r>
      <w:r w:rsidR="00A368FB" w:rsidRPr="00A368FB">
        <w:rPr>
          <w:i/>
          <w:iCs/>
        </w:rPr>
        <w:t>z</w:t>
      </w:r>
      <w:r w:rsidR="00DF04E3">
        <w:t>-scores</w:t>
      </w:r>
      <w:r w:rsidR="00C66AE7">
        <w:t xml:space="preserve"> (</w:t>
      </w:r>
      <w:r w:rsidR="003E6D1E" w:rsidRPr="003E6D1E">
        <w:t>m</w:t>
      </w:r>
      <w:r w:rsidR="00C66AE7" w:rsidRPr="003E6D1E">
        <w:t>ean</w:t>
      </w:r>
      <w:r w:rsidR="00C66AE7">
        <w:t>=0</w:t>
      </w:r>
      <w:r w:rsidR="003E6D1E">
        <w:t>;</w:t>
      </w:r>
      <w:r w:rsidR="00C66AE7">
        <w:t xml:space="preserve"> </w:t>
      </w:r>
      <w:r w:rsidR="00C66AE7" w:rsidRPr="00C66AE7">
        <w:rPr>
          <w:i/>
          <w:iCs/>
        </w:rPr>
        <w:t>SD</w:t>
      </w:r>
      <w:r w:rsidR="00C66AE7" w:rsidRPr="00C66AE7">
        <w:t>=</w:t>
      </w:r>
      <w:r w:rsidR="00C66AE7">
        <w:t>1)</w:t>
      </w:r>
      <w:r w:rsidR="00DF04E3">
        <w:t xml:space="preserve"> relative </w:t>
      </w:r>
      <w:r w:rsidR="0062030D">
        <w:t>to t</w:t>
      </w:r>
      <w:r w:rsidR="008D46E6">
        <w:t xml:space="preserve">he TD sample </w:t>
      </w:r>
      <w:r w:rsidR="00C92BBC">
        <w:t xml:space="preserve">and </w:t>
      </w:r>
      <w:r w:rsidR="008D46E6">
        <w:t xml:space="preserve">were calculated for </w:t>
      </w:r>
      <w:r w:rsidR="00BC3732">
        <w:t>each sensory class and SSP domain and total scores</w:t>
      </w:r>
      <w:r w:rsidR="008A46A0">
        <w:t xml:space="preserve"> (Supplementary Table 7)</w:t>
      </w:r>
      <w:r w:rsidR="00C92BBC">
        <w:t xml:space="preserve">. </w:t>
      </w:r>
      <w:r w:rsidR="00D14E12">
        <w:t xml:space="preserve">Following Lane et al. </w:t>
      </w:r>
      <w:r w:rsidR="00D14E12">
        <w:fldChar w:fldCharType="begin"/>
      </w:r>
      <w:r w:rsidR="00D14E12">
        <w:instrText xml:space="preserve"> ADDIN EN.CITE &lt;EndNote&gt;&lt;Cite&gt;&lt;Author&gt;Lane&lt;/Author&gt;&lt;Year&gt;2014&lt;/Year&gt;&lt;RecNum&gt;237&lt;/RecNum&gt;&lt;DisplayText&gt;(2)&lt;/DisplayText&gt;&lt;record&gt;&lt;rec-number&gt;237&lt;/rec-number&gt;&lt;foreign-keys&gt;&lt;key app="EN" db-id="vx9ftwwv5e9ts7ee90r555zmaprs0wex9df5" timestamp="1565171627"&gt;237&lt;/key&gt;&lt;/foreign-keys&gt;&lt;ref-type name="Journal Article"&gt;17&lt;/ref-type&gt;&lt;contributors&gt;&lt;authors&gt;&lt;author&gt;Lane, Alison E&lt;/author&gt;&lt;author&gt;Molloy, Cynthia A&lt;/author&gt;&lt;author&gt;Bishop, Somer L&lt;/author&gt;&lt;/authors&gt;&lt;/contributors&gt;&lt;titles&gt;&lt;title&gt;Classification of Children With A utism S pectrum D isorder by Sensory Subtype: A Case for Sensory‐Based Phenotypes&lt;/title&gt;&lt;secondary-title&gt;Autism Research&lt;/secondary-title&gt;&lt;/titles&gt;&lt;periodical&gt;&lt;full-title&gt;Autism Research&lt;/full-title&gt;&lt;/periodical&gt;&lt;pages&gt;322-333&lt;/pages&gt;&lt;volume&gt;7&lt;/volume&gt;&lt;number&gt;3&lt;/number&gt;&lt;dates&gt;&lt;year&gt;2014&lt;/year&gt;&lt;/dates&gt;&lt;isbn&gt;1939-3792&lt;/isbn&gt;&lt;urls&gt;&lt;/urls&gt;&lt;/record&gt;&lt;/Cite&gt;&lt;/EndNote&gt;</w:instrText>
      </w:r>
      <w:r w:rsidR="00D14E12">
        <w:fldChar w:fldCharType="separate"/>
      </w:r>
      <w:r w:rsidR="00D14E12">
        <w:rPr>
          <w:noProof/>
        </w:rPr>
        <w:t>(2)</w:t>
      </w:r>
      <w:r w:rsidR="00D14E12">
        <w:fldChar w:fldCharType="end"/>
      </w:r>
      <w:r w:rsidR="00D14E12">
        <w:t xml:space="preserve">, “Typical Performance” </w:t>
      </w:r>
      <w:r w:rsidR="00AE395E">
        <w:t xml:space="preserve">relates to </w:t>
      </w:r>
      <w:r w:rsidR="00C92BBC">
        <w:t xml:space="preserve"> </w:t>
      </w:r>
      <w:r w:rsidR="00AE395E" w:rsidRPr="00A368FB">
        <w:rPr>
          <w:i/>
          <w:iCs/>
        </w:rPr>
        <w:t>z</w:t>
      </w:r>
      <w:r w:rsidR="00AE395E">
        <w:t>-scores</w:t>
      </w:r>
      <w:r w:rsidR="00B6059F">
        <w:t xml:space="preserve"> at or above -1, “Probable Difference” is indicated by </w:t>
      </w:r>
      <w:r w:rsidR="00B6059F" w:rsidRPr="00A368FB">
        <w:rPr>
          <w:i/>
          <w:iCs/>
        </w:rPr>
        <w:t>z</w:t>
      </w:r>
      <w:r w:rsidR="00B6059F">
        <w:t>-scores</w:t>
      </w:r>
      <w:r w:rsidR="000B73BF">
        <w:t xml:space="preserve"> between -1 </w:t>
      </w:r>
      <w:r w:rsidR="000B73BF">
        <w:lastRenderedPageBreak/>
        <w:t>and -2</w:t>
      </w:r>
      <w:r w:rsidR="000755CD">
        <w:t xml:space="preserve"> (Supplementary Table 8)</w:t>
      </w:r>
      <w:r w:rsidR="00E246A8">
        <w:t xml:space="preserve">. </w:t>
      </w:r>
      <w:r w:rsidR="00E246A8">
        <w:rPr>
          <w:i/>
          <w:iCs/>
        </w:rPr>
        <w:t>Z</w:t>
      </w:r>
      <w:r w:rsidR="00E246A8">
        <w:t xml:space="preserve">-scores </w:t>
      </w:r>
      <w:r w:rsidR="00D76CE8">
        <w:t>that fall below</w:t>
      </w:r>
      <w:r w:rsidR="00E246A8">
        <w:t xml:space="preserve"> -2</w:t>
      </w:r>
      <w:r w:rsidR="00D76CE8">
        <w:t xml:space="preserve"> are considered</w:t>
      </w:r>
      <w:r w:rsidR="007E5C8F">
        <w:t xml:space="preserve"> to indicate “Definite Difference” and are likely to be functionally impairing </w:t>
      </w:r>
      <w:r w:rsidR="0000389D">
        <w:fldChar w:fldCharType="begin"/>
      </w:r>
      <w:r w:rsidR="0000389D">
        <w:instrText xml:space="preserve"> ADDIN EN.CITE &lt;EndNote&gt;&lt;Cite&gt;&lt;Author&gt;McIntosh&lt;/Author&gt;&lt;Year&gt;1999&lt;/Year&gt;&lt;RecNum&gt;294&lt;/RecNum&gt;&lt;DisplayText&gt;(3)&lt;/DisplayText&gt;&lt;record&gt;&lt;rec-number&gt;294&lt;/rec-number&gt;&lt;foreign-keys&gt;&lt;key app="EN" db-id="vx9ftwwv5e9ts7ee90r555zmaprs0wex9df5" timestamp="1581081164"&gt;294&lt;/key&gt;&lt;/foreign-keys&gt;&lt;ref-type name="Book Section"&gt;5&lt;/ref-type&gt;&lt;contributors&gt;&lt;authors&gt;&lt;author&gt;McIntosh, DN&lt;/author&gt;&lt;author&gt;Miller, LJ&lt;/author&gt;&lt;author&gt;Shyu, V&lt;/author&gt;&lt;/authors&gt;&lt;secondary-authors&gt;&lt;author&gt;Dunn, W&lt;/author&gt;&lt;/secondary-authors&gt;&lt;/contributors&gt;&lt;titles&gt;&lt;title&gt;Development and validation of the short sensory profil&lt;/title&gt;&lt;secondary-title&gt;Sensory profile: User’s manual (pp.&lt;/secondary-title&gt;&lt;/titles&gt;&lt;pages&gt;59-73&lt;/pages&gt;&lt;dates&gt;&lt;year&gt;1999&lt;/year&gt;&lt;/dates&gt;&lt;pub-location&gt;San Antonio&lt;/pub-location&gt;&lt;publisher&gt;The Psychological Corporation&lt;/publisher&gt;&lt;urls&gt;&lt;/urls&gt;&lt;/record&gt;&lt;/Cite&gt;&lt;/EndNote&gt;</w:instrText>
      </w:r>
      <w:r w:rsidR="0000389D">
        <w:fldChar w:fldCharType="separate"/>
      </w:r>
      <w:r w:rsidR="0000389D">
        <w:rPr>
          <w:noProof/>
        </w:rPr>
        <w:t>(3)</w:t>
      </w:r>
      <w:r w:rsidR="0000389D">
        <w:fldChar w:fldCharType="end"/>
      </w:r>
      <w:r w:rsidR="0000389D">
        <w:t>.</w:t>
      </w:r>
      <w:r w:rsidR="00E0533D">
        <w:t xml:space="preserve"> </w:t>
      </w:r>
      <w:r w:rsidR="00B47FD8">
        <w:t xml:space="preserve">Compared to the TD cohort, </w:t>
      </w:r>
      <w:r w:rsidR="00960B48">
        <w:t>subgroup</w:t>
      </w:r>
      <w:r w:rsidR="00B47FD8">
        <w:t xml:space="preserve"> 3</w:t>
      </w:r>
      <w:r w:rsidR="00960B48">
        <w:t xml:space="preserve"> </w:t>
      </w:r>
      <w:r w:rsidR="00B47FD8">
        <w:t xml:space="preserve">showed definite differences across all sensory domains, </w:t>
      </w:r>
      <w:r w:rsidR="00960B48">
        <w:t>subgroup</w:t>
      </w:r>
      <w:r w:rsidR="00B47FD8">
        <w:t xml:space="preserve"> 2 showed definite differences in </w:t>
      </w:r>
      <w:r w:rsidR="00960B48">
        <w:t>five</w:t>
      </w:r>
      <w:r w:rsidR="005B4EF3">
        <w:t xml:space="preserve"> of </w:t>
      </w:r>
      <w:r w:rsidR="00960B48">
        <w:t>seven</w:t>
      </w:r>
      <w:r w:rsidR="005B4EF3">
        <w:t xml:space="preserve"> SSP domains</w:t>
      </w:r>
      <w:r w:rsidR="00465E91">
        <w:t xml:space="preserve">. For </w:t>
      </w:r>
      <w:r w:rsidR="005C32E8">
        <w:t>subgroup</w:t>
      </w:r>
      <w:r w:rsidR="00465E91">
        <w:t xml:space="preserve"> 1</w:t>
      </w:r>
      <w:r w:rsidR="005C32E8">
        <w:t>, five</w:t>
      </w:r>
      <w:r w:rsidR="005638A0">
        <w:t xml:space="preserve"> of </w:t>
      </w:r>
      <w:r w:rsidR="005C32E8">
        <w:t>seven</w:t>
      </w:r>
      <w:r w:rsidR="005638A0">
        <w:t xml:space="preserve"> SSP domains indicated probable differences</w:t>
      </w:r>
      <w:r w:rsidR="00A07218">
        <w:t xml:space="preserve">, while </w:t>
      </w:r>
      <w:r w:rsidR="002C42FC">
        <w:t>two</w:t>
      </w:r>
      <w:bookmarkStart w:id="0" w:name="_GoBack"/>
      <w:bookmarkEnd w:id="0"/>
      <w:r w:rsidR="00325A2D">
        <w:t xml:space="preserve"> SSP domains </w:t>
      </w:r>
      <w:r w:rsidR="001A7B96">
        <w:t xml:space="preserve">were classified as typical performance (Movement Sensitivity and Low Energy/Weak). Thus overall, </w:t>
      </w:r>
      <w:r w:rsidR="00CE08DF">
        <w:t xml:space="preserve">while there were relative differences in the severity of sensory features </w:t>
      </w:r>
      <w:r w:rsidR="004F1018">
        <w:t xml:space="preserve">between sensory </w:t>
      </w:r>
      <w:r w:rsidR="0035644E">
        <w:t>subgroups</w:t>
      </w:r>
      <w:r w:rsidR="004F1018">
        <w:t xml:space="preserve">, even the low scoring </w:t>
      </w:r>
      <w:r w:rsidR="0035644E">
        <w:t>subgroup</w:t>
      </w:r>
      <w:r w:rsidR="004F1018">
        <w:t xml:space="preserve"> exhibited on average sensory </w:t>
      </w:r>
      <w:r w:rsidR="000A17A5">
        <w:t xml:space="preserve">features that indicate </w:t>
      </w:r>
      <w:r w:rsidR="00CC3F85">
        <w:t>atypical functioning.</w:t>
      </w:r>
    </w:p>
    <w:p w14:paraId="43F0A6C3" w14:textId="18E7DEDA" w:rsidR="00D06494" w:rsidRDefault="00F349E8">
      <w:pPr>
        <w:rPr>
          <w:i/>
          <w:iCs/>
        </w:rPr>
      </w:pPr>
      <w:r>
        <w:rPr>
          <w:i/>
          <w:iCs/>
        </w:rPr>
        <w:t>Results – Confirmatory Factor Analysis</w:t>
      </w:r>
    </w:p>
    <w:p w14:paraId="379ADE2A" w14:textId="3A064F7D" w:rsidR="007B52E7" w:rsidRDefault="007B52E7" w:rsidP="007B52E7">
      <w:pPr>
        <w:rPr>
          <w:i/>
          <w:iCs/>
        </w:rPr>
      </w:pPr>
      <w:r>
        <w:t xml:space="preserve">Three separate CFAs were run to test different factor structures of the 38 items of the SSP: </w:t>
      </w:r>
      <w:r w:rsidRPr="0013725C">
        <w:t xml:space="preserve">the original 7-factor solution </w:t>
      </w:r>
      <w:r w:rsidRPr="0013725C">
        <w:fldChar w:fldCharType="begin"/>
      </w:r>
      <w:r w:rsidR="0000389D">
        <w:instrText xml:space="preserve"> ADDIN EN.CITE &lt;EndNote&gt;&lt;Cite&gt;&lt;Author&gt;McIntosh&lt;/Author&gt;&lt;Year&gt;1999&lt;/Year&gt;&lt;RecNum&gt;225&lt;/RecNum&gt;&lt;DisplayText&gt;(4)&lt;/DisplayText&gt;&lt;record&gt;&lt;rec-number&gt;225&lt;/rec-number&gt;&lt;foreign-keys&gt;&lt;key app="EN" db-id="vx9ftwwv5e9ts7ee90r555zmaprs0wex9df5" timestamp="1565171069"&gt;225&lt;/key&gt;&lt;/foreign-keys&gt;&lt;ref-type name="Journal Article"&gt;17&lt;/ref-type&gt;&lt;contributors&gt;&lt;authors&gt;&lt;author&gt;McIntosh, DN&lt;/author&gt;&lt;author&gt;Miller, LJ&lt;/author&gt;&lt;author&gt;Shyu, V&lt;/author&gt;&lt;author&gt;Dunn, W&lt;/author&gt;&lt;/authors&gt;&lt;/contributors&gt;&lt;titles&gt;&lt;title&gt;Overview of the short sensory profile (SSP)&lt;/title&gt;&lt;secondary-title&gt;The sensory profile: Examiner’s manual&lt;/secondary-title&gt;&lt;/titles&gt;&lt;periodical&gt;&lt;full-title&gt;The sensory profile: Examiner’s manual&lt;/full-title&gt;&lt;/periodical&gt;&lt;pages&gt;59-73&lt;/pages&gt;&lt;dates&gt;&lt;year&gt;1999&lt;/year&gt;&lt;/dates&gt;&lt;urls&gt;&lt;/urls&gt;&lt;/record&gt;&lt;/Cite&gt;&lt;/EndNote&gt;</w:instrText>
      </w:r>
      <w:r w:rsidRPr="0013725C">
        <w:fldChar w:fldCharType="separate"/>
      </w:r>
      <w:r w:rsidR="0000389D">
        <w:rPr>
          <w:noProof/>
        </w:rPr>
        <w:t>(4)</w:t>
      </w:r>
      <w:r w:rsidRPr="0013725C">
        <w:fldChar w:fldCharType="end"/>
      </w:r>
      <w:r w:rsidRPr="0013725C">
        <w:t xml:space="preserve">, a 6-factor solution </w:t>
      </w:r>
      <w:r w:rsidRPr="0013725C">
        <w:fldChar w:fldCharType="begin"/>
      </w:r>
      <w:r w:rsidR="0000389D">
        <w:instrText xml:space="preserve"> ADDIN EN.CITE &lt;EndNote&gt;&lt;Cite&gt;&lt;Author&gt;Tomchek&lt;/Author&gt;&lt;Year&gt;2014&lt;/Year&gt;&lt;RecNum&gt;235&lt;/RecNum&gt;&lt;DisplayText&gt;(5)&lt;/DisplayText&gt;&lt;record&gt;&lt;rec-number&gt;235&lt;/rec-number&gt;&lt;foreign-keys&gt;&lt;key app="EN" db-id="vx9ftwwv5e9ts7ee90r555zmaprs0wex9df5" timestamp="1565171614"&gt;235&lt;/key&gt;&lt;/foreign-keys&gt;&lt;ref-type name="Journal Article"&gt;17&lt;/ref-type&gt;&lt;contributors&gt;&lt;authors&gt;&lt;author&gt;Tomchek, Scott D&lt;/author&gt;&lt;author&gt;Huebner, Ruth A&lt;/author&gt;&lt;author&gt;Dunn, Winnie&lt;/author&gt;&lt;/authors&gt;&lt;/contributors&gt;&lt;titles&gt;&lt;title&gt;Patterns of sensory processing in children with an autism spectrum disorder&lt;/title&gt;&lt;secondary-title&gt;Research in Autism Spectrum Disorders&lt;/secondary-title&gt;&lt;/titles&gt;&lt;periodical&gt;&lt;full-title&gt;Research in Autism Spectrum Disorders&lt;/full-title&gt;&lt;/periodical&gt;&lt;pages&gt;1214-1224&lt;/pages&gt;&lt;volume&gt;8&lt;/volume&gt;&lt;number&gt;9&lt;/number&gt;&lt;dates&gt;&lt;year&gt;2014&lt;/year&gt;&lt;/dates&gt;&lt;isbn&gt;1750-9467&lt;/isbn&gt;&lt;urls&gt;&lt;/urls&gt;&lt;/record&gt;&lt;/Cite&gt;&lt;/EndNote&gt;</w:instrText>
      </w:r>
      <w:r w:rsidRPr="0013725C">
        <w:fldChar w:fldCharType="separate"/>
      </w:r>
      <w:r w:rsidR="0000389D">
        <w:rPr>
          <w:noProof/>
        </w:rPr>
        <w:t>(5)</w:t>
      </w:r>
      <w:r w:rsidRPr="0013725C">
        <w:fldChar w:fldCharType="end"/>
      </w:r>
      <w:r w:rsidRPr="0013725C">
        <w:t xml:space="preserve">, and a novel 5-factor solution that has been partially proposed in previous studies </w:t>
      </w:r>
      <w:r w:rsidRPr="0013725C">
        <w:fldChar w:fldCharType="begin">
          <w:fldData xml:space="preserve">PEVuZE5vdGU+PENpdGU+PEF1dGhvcj5XaWdoYW08L0F1dGhvcj48WWVhcj4yMDE1PC9ZZWFyPjxS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</w:fldData>
        </w:fldChar>
      </w:r>
      <w:r w:rsidR="0000389D">
        <w:instrText xml:space="preserve"> ADDIN EN.CITE </w:instrText>
      </w:r>
      <w:r w:rsidR="0000389D">
        <w:fldChar w:fldCharType="begin">
          <w:fldData xml:space="preserve">PEVuZE5vdGU+PENpdGU+PEF1dGhvcj5XaWdoYW08L0F1dGhvcj48WWVhcj4yMDE1PC9ZZWFyPjxS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</w:fldData>
        </w:fldChar>
      </w:r>
      <w:r w:rsidR="0000389D">
        <w:instrText xml:space="preserve"> ADDIN EN.CITE.DATA </w:instrText>
      </w:r>
      <w:r w:rsidR="0000389D">
        <w:fldChar w:fldCharType="end"/>
      </w:r>
      <w:r w:rsidRPr="0013725C">
        <w:fldChar w:fldCharType="separate"/>
      </w:r>
      <w:r w:rsidR="0000389D">
        <w:rPr>
          <w:noProof/>
        </w:rPr>
        <w:t>(6, 7)</w:t>
      </w:r>
      <w:r w:rsidRPr="0013725C">
        <w:fldChar w:fldCharType="end"/>
      </w:r>
      <w:r w:rsidRPr="0013725C">
        <w:t>, but has never been</w:t>
      </w:r>
      <w:r>
        <w:t xml:space="preserve"> psychometrically assessed. Supplementary Table 1 provides an item-by-item comparison of the factor models tested. </w:t>
      </w:r>
      <w:r w:rsidRPr="0013725C">
        <w:t xml:space="preserve">In contrast to the 7-factor solution, the 6-factor solution splits items from the ‘Underresponsive/Seeks Sensation’ and ‘Auditory Filtering’ sub-scale into items relating to ‘Underresponsive/Seeks Sensation’ (items 15-18, 27), ‘Hyposensitivities’ (item 19, 21, 23, 26) and ‘Visual/Auditory Sensitivity’ (items 20, 22, 24, 25). In addition, items loading on ‘Tactile Sensitivity’ and ‘Movement Sensitivity’ were combined to form a ‘Tactile Sensitivity and Movement’ sub-scale. The 5-factor solution collapses the original sub-scales for ‘Tactile Sensitivity’, ‘Movement Sensitivity’ and ‘Visual/Auditory Sensitivity’ into a ‘Hyper-reactivity’ sub-scale while retaining ‘Taste/Smell Sensitivity’, ‘Underresponsive/Seeks Sensation’, ‘Auditory Filtering’ and ‘Low Energy/Weak’. Previous studies also included items from ‘Taste/Smell Sensitivity’ in a ‘Over-responsivity’ construct </w:t>
      </w:r>
      <w:r w:rsidRPr="0013725C">
        <w:fldChar w:fldCharType="begin">
          <w:fldData xml:space="preserve">PEVuZE5vdGU+PENpdGU+PEF1dGhvcj5NYXp1cmVrPC9BdXRob3I+PFllYXI+MjAxMzwvWWVhcj48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</w:fldData>
        </w:fldChar>
      </w:r>
      <w:r w:rsidR="0000389D">
        <w:instrText xml:space="preserve"> ADDIN EN.CITE </w:instrText>
      </w:r>
      <w:r w:rsidR="0000389D">
        <w:fldChar w:fldCharType="begin">
          <w:fldData xml:space="preserve">PEVuZE5vdGU+PENpdGU+PEF1dGhvcj5NYXp1cmVrPC9BdXRob3I+PFllYXI+MjAxMzwvWWVhcj48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</w:fldData>
        </w:fldChar>
      </w:r>
      <w:r w:rsidR="0000389D">
        <w:instrText xml:space="preserve"> ADDIN EN.CITE.DATA </w:instrText>
      </w:r>
      <w:r w:rsidR="0000389D">
        <w:fldChar w:fldCharType="end"/>
      </w:r>
      <w:r w:rsidRPr="0013725C">
        <w:fldChar w:fldCharType="separate"/>
      </w:r>
      <w:r w:rsidR="0000389D">
        <w:rPr>
          <w:noProof/>
        </w:rPr>
        <w:t>(6, 7)</w:t>
      </w:r>
      <w:r w:rsidRPr="0013725C">
        <w:fldChar w:fldCharType="end"/>
      </w:r>
      <w:r w:rsidRPr="0013725C">
        <w:t xml:space="preserve">, yet based on internal discussions and prior reports suggesting that items largely reflect </w:t>
      </w:r>
      <w:r w:rsidRPr="0013725C">
        <w:lastRenderedPageBreak/>
        <w:t xml:space="preserve">food selectivity rather than hyper-reactivity/over-responsivity to food items </w:t>
      </w:r>
      <w:r w:rsidRPr="0013725C">
        <w:fldChar w:fldCharType="begin"/>
      </w:r>
      <w:r w:rsidR="0000389D">
        <w:instrText xml:space="preserve"> ADDIN EN.CITE &lt;EndNote&gt;&lt;Cite&gt;&lt;Author&gt;Williams&lt;/Author&gt;&lt;Year&gt;2018&lt;/Year&gt;&lt;RecNum&gt;234&lt;/RecNum&gt;&lt;DisplayText&gt;(8)&lt;/DisplayText&gt;&lt;record&gt;&lt;rec-number&gt;234&lt;/rec-number&gt;&lt;foreign-keys&gt;&lt;key app="EN" db-id="vx9ftwwv5e9ts7ee90r555zmaprs0wex9df5" timestamp="1565171596"&gt;234&lt;/key&gt;&lt;/foreign-keys&gt;&lt;ref-type name="Journal Article"&gt;17&lt;/ref-type&gt;&lt;contributors&gt;&lt;authors&gt;&lt;author&gt;Williams, Zachary J&lt;/author&gt;&lt;author&gt;Failla, Michelle D&lt;/author&gt;&lt;author&gt;Gotham, Katherine O&lt;/author&gt;&lt;author&gt;Woynaroski, Tiffany G&lt;/author&gt;&lt;author&gt;Cascio, Carissa&lt;/author&gt;&lt;/authors&gt;&lt;/contributors&gt;&lt;titles&gt;&lt;title&gt;Psychometric evaluation of the short sensory profile in youth with autism spectrum disorder&lt;/title&gt;&lt;secondary-title&gt;Journal of autism and developmental disorders&lt;/secondary-title&gt;&lt;/titles&gt;&lt;periodical&gt;&lt;full-title&gt;Journal of Autism and Developmental Disorders&lt;/full-title&gt;&lt;/periodical&gt;&lt;pages&gt;4231-4249&lt;/pages&gt;&lt;volume&gt;48&lt;/volume&gt;&lt;number&gt;12&lt;/number&gt;&lt;dates&gt;&lt;year&gt;2018&lt;/year&gt;&lt;/dates&gt;&lt;isbn&gt;0162-3257&lt;/isbn&gt;&lt;urls&gt;&lt;/urls&gt;&lt;/record&gt;&lt;/Cite&gt;&lt;/EndNote&gt;</w:instrText>
      </w:r>
      <w:r w:rsidRPr="0013725C">
        <w:fldChar w:fldCharType="separate"/>
      </w:r>
      <w:r w:rsidR="0000389D">
        <w:rPr>
          <w:noProof/>
        </w:rPr>
        <w:t>(8)</w:t>
      </w:r>
      <w:r w:rsidRPr="0013725C">
        <w:fldChar w:fldCharType="end"/>
      </w:r>
      <w:r w:rsidRPr="0013725C">
        <w:t>, we decided to model this domain separately.</w:t>
      </w:r>
    </w:p>
    <w:p w14:paraId="06FD89B5" w14:textId="4A16641D" w:rsidR="007D5A00" w:rsidRDefault="00487AFF" w:rsidP="00610D07">
      <w:r>
        <w:t xml:space="preserve">To account for the ordinal structure of the </w:t>
      </w:r>
      <w:r w:rsidR="009F339B">
        <w:t xml:space="preserve">SSP </w:t>
      </w:r>
      <w:r>
        <w:t>item-data</w:t>
      </w:r>
      <w:r w:rsidR="009F339B">
        <w:t xml:space="preserve"> (Likert-scale: scores </w:t>
      </w:r>
      <w:r w:rsidR="00902638">
        <w:t>can range from</w:t>
      </w:r>
      <w:r w:rsidR="009F339B">
        <w:t xml:space="preserve"> 0</w:t>
      </w:r>
      <w:r w:rsidR="00546A0B">
        <w:t>=always</w:t>
      </w:r>
      <w:r w:rsidR="0001019D">
        <w:t xml:space="preserve"> </w:t>
      </w:r>
      <w:r w:rsidR="00D75279">
        <w:t>to</w:t>
      </w:r>
      <w:r w:rsidR="0001019D">
        <w:t xml:space="preserve"> </w:t>
      </w:r>
      <w:r w:rsidR="009F339B">
        <w:t>5</w:t>
      </w:r>
      <w:r w:rsidR="0001019D">
        <w:t>=never</w:t>
      </w:r>
      <w:r w:rsidR="009F339B">
        <w:t>)</w:t>
      </w:r>
      <w:r>
        <w:t xml:space="preserve">, </w:t>
      </w:r>
      <w:r w:rsidR="00F663ED">
        <w:t>the</w:t>
      </w:r>
      <w:r w:rsidR="00732B5A">
        <w:t xml:space="preserve"> confirmatory factor analysis </w:t>
      </w:r>
      <w:r w:rsidR="00067027">
        <w:t xml:space="preserve">(CFA) </w:t>
      </w:r>
      <w:r w:rsidR="002F29AF">
        <w:t xml:space="preserve">was </w:t>
      </w:r>
      <w:r w:rsidR="00D00578">
        <w:t>re-</w:t>
      </w:r>
      <w:r w:rsidR="002F29AF">
        <w:t xml:space="preserve">run </w:t>
      </w:r>
      <w:r w:rsidR="00C31003">
        <w:t>in an Item Response Theory (IRT)</w:t>
      </w:r>
      <w:r w:rsidR="00093368">
        <w:t>/Item Factor Analysis (IFA)</w:t>
      </w:r>
      <w:r w:rsidR="00C31003">
        <w:t xml:space="preserve"> framework </w:t>
      </w:r>
      <w:r w:rsidR="00D00578">
        <w:t>u</w:t>
      </w:r>
      <w:r w:rsidRPr="002F4C5B">
        <w:t>sing weighted least squares estimation (WLSMV) and theta parameterization</w:t>
      </w:r>
      <w:r>
        <w:t xml:space="preserve"> based on the polychoric correlation matrices using a diagonal weight matrix with standard errors and mean- and variance adjusted chi-square test statistics. </w:t>
      </w:r>
      <w:r w:rsidR="00352F47">
        <w:t>Three</w:t>
      </w:r>
      <w:r w:rsidR="00067027">
        <w:t xml:space="preserve"> </w:t>
      </w:r>
      <w:r w:rsidR="008809C8">
        <w:t xml:space="preserve">separate </w:t>
      </w:r>
      <w:r w:rsidR="00067027">
        <w:t xml:space="preserve">CFAs were run </w:t>
      </w:r>
      <w:r w:rsidR="00352F47">
        <w:t xml:space="preserve">to test </w:t>
      </w:r>
      <w:r w:rsidR="009039FD">
        <w:t xml:space="preserve">the </w:t>
      </w:r>
      <w:r w:rsidR="00352F47">
        <w:t xml:space="preserve">model fit of </w:t>
      </w:r>
      <w:r w:rsidR="00F85D68">
        <w:t xml:space="preserve">the original 7-factor solution </w:t>
      </w:r>
      <w:r w:rsidR="00F85D68">
        <w:fldChar w:fldCharType="begin"/>
      </w:r>
      <w:r w:rsidR="0000389D">
        <w:instrText xml:space="preserve"> ADDIN EN.CITE &lt;EndNote&gt;&lt;Cite&gt;&lt;Author&gt;McIntosh&lt;/Author&gt;&lt;Year&gt;1999&lt;/Year&gt;&lt;RecNum&gt;225&lt;/RecNum&gt;&lt;DisplayText&gt;(4)&lt;/DisplayText&gt;&lt;record&gt;&lt;rec-number&gt;225&lt;/rec-number&gt;&lt;foreign-keys&gt;&lt;key app="EN" db-id="vx9ftwwv5e9ts7ee90r555zmaprs0wex9df5" timestamp="1565171069"&gt;225&lt;/key&gt;&lt;/foreign-keys&gt;&lt;ref-type name="Journal Article"&gt;17&lt;/ref-type&gt;&lt;contributors&gt;&lt;authors&gt;&lt;author&gt;McIntosh, DN&lt;/author&gt;&lt;author&gt;Miller, LJ&lt;/author&gt;&lt;author&gt;Shyu, V&lt;/author&gt;&lt;author&gt;Dunn, W&lt;/author&gt;&lt;/authors&gt;&lt;/contributors&gt;&lt;titles&gt;&lt;title&gt;Overview of the short sensory profile (SSP)&lt;/title&gt;&lt;secondary-title&gt;The sensory profile: Examiner’s manual&lt;/secondary-title&gt;&lt;/titles&gt;&lt;periodical&gt;&lt;full-title&gt;The sensory profile: Examiner’s manual&lt;/full-title&gt;&lt;/periodical&gt;&lt;pages&gt;59-73&lt;/pages&gt;&lt;dates&gt;&lt;year&gt;1999&lt;/year&gt;&lt;/dates&gt;&lt;urls&gt;&lt;/urls&gt;&lt;/record&gt;&lt;/Cite&gt;&lt;/EndNote&gt;</w:instrText>
      </w:r>
      <w:r w:rsidR="00F85D68">
        <w:fldChar w:fldCharType="separate"/>
      </w:r>
      <w:r w:rsidR="0000389D">
        <w:rPr>
          <w:noProof/>
        </w:rPr>
        <w:t>(4)</w:t>
      </w:r>
      <w:r w:rsidR="00F85D68">
        <w:fldChar w:fldCharType="end"/>
      </w:r>
      <w:r w:rsidR="00F85D68">
        <w:t xml:space="preserve">, </w:t>
      </w:r>
      <w:r w:rsidR="004F6457">
        <w:t>the</w:t>
      </w:r>
      <w:r w:rsidR="00F85D68">
        <w:t xml:space="preserve"> 6-factor solution </w:t>
      </w:r>
      <w:r w:rsidR="00F85D68">
        <w:fldChar w:fldCharType="begin"/>
      </w:r>
      <w:r w:rsidR="0000389D">
        <w:instrText xml:space="preserve"> ADDIN EN.CITE &lt;EndNote&gt;&lt;Cite&gt;&lt;Author&gt;Tomchek&lt;/Author&gt;&lt;Year&gt;2014&lt;/Year&gt;&lt;RecNum&gt;235&lt;/RecNum&gt;&lt;DisplayText&gt;(5)&lt;/DisplayText&gt;&lt;record&gt;&lt;rec-number&gt;235&lt;/rec-number&gt;&lt;foreign-keys&gt;&lt;key app="EN" db-id="vx9ftwwv5e9ts7ee90r555zmaprs0wex9df5" timestamp="1565171614"&gt;235&lt;/key&gt;&lt;/foreign-keys&gt;&lt;ref-type name="Journal Article"&gt;17&lt;/ref-type&gt;&lt;contributors&gt;&lt;authors&gt;&lt;author&gt;Tomchek, Scott D&lt;/author&gt;&lt;author&gt;Huebner, Ruth A&lt;/author&gt;&lt;author&gt;Dunn, Winnie&lt;/author&gt;&lt;/authors&gt;&lt;/contributors&gt;&lt;titles&gt;&lt;title&gt;Patterns of sensory processing in children with an autism spectrum disorder&lt;/title&gt;&lt;secondary-title&gt;Research in Autism Spectrum Disorders&lt;/secondary-title&gt;&lt;/titles&gt;&lt;periodical&gt;&lt;full-title&gt;Research in Autism Spectrum Disorders&lt;/full-title&gt;&lt;/periodical&gt;&lt;pages&gt;1214-1224&lt;/pages&gt;&lt;volume&gt;8&lt;/volume&gt;&lt;number&gt;9&lt;/number&gt;&lt;dates&gt;&lt;year&gt;2014&lt;/year&gt;&lt;/dates&gt;&lt;isbn&gt;1750-9467&lt;/isbn&gt;&lt;urls&gt;&lt;/urls&gt;&lt;/record&gt;&lt;/Cite&gt;&lt;/EndNote&gt;</w:instrText>
      </w:r>
      <w:r w:rsidR="00F85D68">
        <w:fldChar w:fldCharType="separate"/>
      </w:r>
      <w:r w:rsidR="0000389D">
        <w:rPr>
          <w:noProof/>
        </w:rPr>
        <w:t>(5)</w:t>
      </w:r>
      <w:r w:rsidR="00F85D68">
        <w:fldChar w:fldCharType="end"/>
      </w:r>
      <w:r w:rsidR="00F85D68">
        <w:t xml:space="preserve"> and </w:t>
      </w:r>
      <w:r w:rsidR="004F6457">
        <w:t>the</w:t>
      </w:r>
      <w:r w:rsidR="00F85D68">
        <w:t xml:space="preserve"> novel 5-factor solution. </w:t>
      </w:r>
      <w:r w:rsidR="001D7A8E">
        <w:t>In</w:t>
      </w:r>
      <w:r w:rsidR="00F85D68">
        <w:t xml:space="preserve"> all CFAs, f</w:t>
      </w:r>
      <w:r w:rsidR="00B96E10">
        <w:t xml:space="preserve">actor means and </w:t>
      </w:r>
      <w:r w:rsidR="0070543B">
        <w:t xml:space="preserve">factor </w:t>
      </w:r>
      <w:r w:rsidR="00B96E10">
        <w:t>variances were set to 0 and 1 respectively for model identification</w:t>
      </w:r>
      <w:r w:rsidR="0014079A">
        <w:t>.</w:t>
      </w:r>
    </w:p>
    <w:p w14:paraId="233AEC67" w14:textId="24FFDE3D" w:rsidR="00FA024C" w:rsidRDefault="00487AFF" w:rsidP="00FA024C">
      <w:r>
        <w:t xml:space="preserve">Several fit indices </w:t>
      </w:r>
      <w:r w:rsidR="00AE492D">
        <w:t xml:space="preserve">to </w:t>
      </w:r>
      <w:r>
        <w:t>evaluate goodness of model fit</w:t>
      </w:r>
      <w:r w:rsidR="0076191F">
        <w:t xml:space="preserve"> were computed</w:t>
      </w:r>
      <w:r>
        <w:t>: The Comparative Fit Index (CFI), the Tucker Lewis Index (TLI)</w:t>
      </w:r>
      <w:r w:rsidR="007320A7">
        <w:t>,</w:t>
      </w:r>
      <w:r w:rsidR="00FA024C">
        <w:t xml:space="preserve"> and</w:t>
      </w:r>
      <w:r w:rsidR="007320A7">
        <w:t xml:space="preserve"> </w:t>
      </w:r>
      <w:r>
        <w:t xml:space="preserve">the Root Mean Square Error of Approximation (RMSEA) </w:t>
      </w:r>
      <w:r w:rsidRPr="00763960">
        <w:t>and its 90% confidence interval (90% CI; MacCallum, Browne, &amp; Sugawara, 1996)</w:t>
      </w:r>
      <w:r>
        <w:t xml:space="preserve">. A CFI and TLI </w:t>
      </w:r>
      <w:r w:rsidRPr="00763960">
        <w:t>&gt;0.90</w:t>
      </w:r>
      <w:r>
        <w:t xml:space="preserve"> indicates adequate fit (&gt;0.95 for excellent fit</w:t>
      </w:r>
      <w:r w:rsidRPr="00763960">
        <w:t>)</w:t>
      </w:r>
      <w:r>
        <w:t xml:space="preserve">. An RMSEA </w:t>
      </w:r>
      <w:r w:rsidRPr="00763960">
        <w:t>&lt;0.08</w:t>
      </w:r>
      <w:r>
        <w:t xml:space="preserve"> (</w:t>
      </w:r>
      <w:r w:rsidRPr="00763960">
        <w:t>90% CI &lt;0.0</w:t>
      </w:r>
      <w:r>
        <w:t>8) indicates adequate fit (&lt;0.05 for good fit; Browne and Cudeck, 1992</w:t>
      </w:r>
      <w:r w:rsidRPr="00763960">
        <w:t>)</w:t>
      </w:r>
      <w:r>
        <w:t xml:space="preserve">, with smaller values indicating better fit. </w:t>
      </w:r>
      <w:r w:rsidR="00FA024C" w:rsidRPr="00763960">
        <w:t xml:space="preserve">Multiple indices were used </w:t>
      </w:r>
      <w:r w:rsidR="00FA024C">
        <w:t>since</w:t>
      </w:r>
      <w:r w:rsidR="00FA024C" w:rsidRPr="00763960">
        <w:t xml:space="preserve"> they provide different information about model fit (</w:t>
      </w:r>
      <w:r w:rsidR="00FA024C">
        <w:t xml:space="preserve">CFI/TLI: </w:t>
      </w:r>
      <w:r w:rsidR="00FA024C" w:rsidRPr="00763960">
        <w:t>absolute fit</w:t>
      </w:r>
      <w:r w:rsidR="00FA024C">
        <w:t xml:space="preserve">; RMSEA: </w:t>
      </w:r>
      <w:r w:rsidR="00FA024C" w:rsidRPr="00763960">
        <w:t>fit adjust</w:t>
      </w:r>
      <w:r w:rsidR="00FA024C">
        <w:t>ed</w:t>
      </w:r>
      <w:r w:rsidR="00FA024C" w:rsidRPr="00763960">
        <w:t xml:space="preserve"> for model parsimony)</w:t>
      </w:r>
      <w:r w:rsidR="00FA024C">
        <w:t>. U</w:t>
      </w:r>
      <w:r w:rsidR="00FA024C" w:rsidRPr="00763960">
        <w:t xml:space="preserve">sed together, these indices provide a more conservative and reliable evaluation of the </w:t>
      </w:r>
      <w:r w:rsidR="00FA024C">
        <w:t xml:space="preserve">underlying factor </w:t>
      </w:r>
      <w:r w:rsidR="00FA024C" w:rsidRPr="00763960">
        <w:t>solution (Jaccard &amp; Wan, 1996).</w:t>
      </w:r>
    </w:p>
    <w:p w14:paraId="738F5AE1" w14:textId="50BE591E" w:rsidR="009956B3" w:rsidRDefault="006665DC" w:rsidP="00D00578">
      <w:pPr>
        <w:rPr>
          <w:i/>
          <w:iCs/>
        </w:rPr>
      </w:pPr>
      <w:r>
        <w:rPr>
          <w:i/>
          <w:iCs/>
        </w:rPr>
        <w:t>Global model</w:t>
      </w:r>
      <w:r w:rsidR="009956B3">
        <w:rPr>
          <w:i/>
          <w:iCs/>
        </w:rPr>
        <w:t xml:space="preserve"> fit</w:t>
      </w:r>
    </w:p>
    <w:p w14:paraId="045D2C1F" w14:textId="671FEB61" w:rsidR="00410927" w:rsidRDefault="00317D71" w:rsidP="00FF6DB5">
      <w:pPr>
        <w:rPr>
          <w:szCs w:val="24"/>
        </w:rPr>
      </w:pPr>
      <w:r>
        <w:t xml:space="preserve">Supplementary Table </w:t>
      </w:r>
      <w:r w:rsidR="0027513D">
        <w:t>2</w:t>
      </w:r>
      <w:r>
        <w:t xml:space="preserve"> provides a </w:t>
      </w:r>
      <w:r w:rsidR="00076A79">
        <w:t xml:space="preserve">detailed </w:t>
      </w:r>
      <w:r>
        <w:t xml:space="preserve">summary of </w:t>
      </w:r>
      <w:r w:rsidR="004C6AD9">
        <w:t xml:space="preserve">all CFA models tested. </w:t>
      </w:r>
      <w:r w:rsidR="00586264">
        <w:t>T</w:t>
      </w:r>
      <w:r w:rsidR="004C6AD9">
        <w:t>he 5-factor solution produced adequate model fit</w:t>
      </w:r>
      <w:r w:rsidR="007115CC">
        <w:t xml:space="preserve"> (CFI=0.931; TLI=0.926; RMSEA=0.071), </w:t>
      </w:r>
      <w:r w:rsidR="00586264">
        <w:t xml:space="preserve">while </w:t>
      </w:r>
      <w:r w:rsidR="007115CC">
        <w:t>t</w:t>
      </w:r>
      <w:r w:rsidR="000D7CA5">
        <w:t xml:space="preserve">he 6-factor solution had </w:t>
      </w:r>
      <w:r w:rsidR="000F46E3">
        <w:t xml:space="preserve">adequate to </w:t>
      </w:r>
      <w:r w:rsidR="000D7CA5">
        <w:t xml:space="preserve">good model fit </w:t>
      </w:r>
      <w:r w:rsidR="00D224B2">
        <w:t xml:space="preserve">(CFI=0.946; TLI=0.942; </w:t>
      </w:r>
      <w:r w:rsidR="00D224B2">
        <w:lastRenderedPageBreak/>
        <w:t>RMSEA=0.0</w:t>
      </w:r>
      <w:r w:rsidR="00242F87">
        <w:t>63</w:t>
      </w:r>
      <w:r w:rsidR="00D224B2">
        <w:t>)</w:t>
      </w:r>
      <w:r w:rsidR="00586264">
        <w:t xml:space="preserve">. </w:t>
      </w:r>
      <w:r w:rsidR="00FF6DB5">
        <w:t xml:space="preserve">The 7-factor solution produced the best overall fit to the data, with </w:t>
      </w:r>
      <w:r w:rsidR="000F46E3">
        <w:t xml:space="preserve">good to </w:t>
      </w:r>
      <w:r w:rsidR="000D7CA5">
        <w:t xml:space="preserve">excellent model fit across multiple </w:t>
      </w:r>
      <w:r w:rsidR="00C24470">
        <w:t xml:space="preserve">fit </w:t>
      </w:r>
      <w:r w:rsidR="000D7CA5">
        <w:t>indices (CFI=0.9</w:t>
      </w:r>
      <w:r w:rsidR="00793A0D">
        <w:t>58</w:t>
      </w:r>
      <w:r w:rsidR="000D7CA5">
        <w:t>; TLI=0.9</w:t>
      </w:r>
      <w:r w:rsidR="00793A0D">
        <w:t>54</w:t>
      </w:r>
      <w:r w:rsidR="000D7CA5">
        <w:t>; RMSEA=0.0</w:t>
      </w:r>
      <w:r w:rsidR="00793A0D">
        <w:t>55</w:t>
      </w:r>
      <w:r w:rsidR="000D7CA5" w:rsidRPr="00B95855">
        <w:rPr>
          <w:szCs w:val="24"/>
        </w:rPr>
        <w:t>)</w:t>
      </w:r>
      <w:r w:rsidR="00A61CB9" w:rsidRPr="00B95855">
        <w:rPr>
          <w:szCs w:val="24"/>
        </w:rPr>
        <w:t>.</w:t>
      </w:r>
    </w:p>
    <w:p w14:paraId="19B5A4B8" w14:textId="42FE8CF1" w:rsidR="00DC5AED" w:rsidRPr="0081081B" w:rsidRDefault="0021128E" w:rsidP="0081081B">
      <w:pPr>
        <w:rPr>
          <w:szCs w:val="24"/>
        </w:rPr>
      </w:pPr>
      <w:r w:rsidRPr="00B95855">
        <w:rPr>
          <w:szCs w:val="24"/>
        </w:rPr>
        <w:t>Item endorsements, s</w:t>
      </w:r>
      <w:r w:rsidR="000F7046" w:rsidRPr="00B95855">
        <w:rPr>
          <w:szCs w:val="24"/>
        </w:rPr>
        <w:t xml:space="preserve">tandardised factor loadings, </w:t>
      </w:r>
      <w:r w:rsidR="00E34E9F" w:rsidRPr="00B95855">
        <w:rPr>
          <w:szCs w:val="24"/>
        </w:rPr>
        <w:t>and item R</w:t>
      </w:r>
      <w:r w:rsidR="00E34E9F" w:rsidRPr="00B95855">
        <w:rPr>
          <w:szCs w:val="24"/>
          <w:vertAlign w:val="superscript"/>
        </w:rPr>
        <w:t>2</w:t>
      </w:r>
      <w:r w:rsidR="00E34E9F" w:rsidRPr="00B95855">
        <w:rPr>
          <w:szCs w:val="24"/>
        </w:rPr>
        <w:t xml:space="preserve"> for the best-fitting 7-factor solution are summarised in Supplementary Table </w:t>
      </w:r>
      <w:r w:rsidR="0027513D">
        <w:rPr>
          <w:szCs w:val="24"/>
        </w:rPr>
        <w:t>3</w:t>
      </w:r>
      <w:r w:rsidR="00E34E9F" w:rsidRPr="00B95855">
        <w:rPr>
          <w:szCs w:val="24"/>
        </w:rPr>
        <w:t xml:space="preserve">. </w:t>
      </w:r>
      <w:r w:rsidRPr="00B95855">
        <w:rPr>
          <w:szCs w:val="24"/>
        </w:rPr>
        <w:t>Item endorsement</w:t>
      </w:r>
      <w:r w:rsidR="00476F14" w:rsidRPr="00B95855">
        <w:rPr>
          <w:szCs w:val="24"/>
        </w:rPr>
        <w:t>s</w:t>
      </w:r>
      <w:r w:rsidRPr="00B95855">
        <w:rPr>
          <w:szCs w:val="24"/>
        </w:rPr>
        <w:t xml:space="preserve">, defined as any rating lower than 5 (i.e. </w:t>
      </w:r>
      <w:r w:rsidR="009A3586" w:rsidRPr="00B95855">
        <w:rPr>
          <w:szCs w:val="24"/>
        </w:rPr>
        <w:t xml:space="preserve">rating 5 = </w:t>
      </w:r>
      <w:r w:rsidRPr="00B95855">
        <w:rPr>
          <w:szCs w:val="24"/>
        </w:rPr>
        <w:t>when presented with the opportunity, subject never responds in this manner)</w:t>
      </w:r>
      <w:r w:rsidR="00560B71" w:rsidRPr="00B95855">
        <w:rPr>
          <w:szCs w:val="24"/>
        </w:rPr>
        <w:t>,</w:t>
      </w:r>
      <w:r w:rsidRPr="00B95855">
        <w:rPr>
          <w:szCs w:val="24"/>
        </w:rPr>
        <w:t xml:space="preserve"> demonstrated </w:t>
      </w:r>
      <w:r w:rsidR="00106869" w:rsidRPr="00B95855">
        <w:rPr>
          <w:szCs w:val="24"/>
        </w:rPr>
        <w:t>some variability, with the lowest endorsement for item 1</w:t>
      </w:r>
      <w:r w:rsidR="00805F87">
        <w:rPr>
          <w:szCs w:val="24"/>
        </w:rPr>
        <w:t>2</w:t>
      </w:r>
      <w:r w:rsidR="00106869" w:rsidRPr="00B95855">
        <w:rPr>
          <w:szCs w:val="24"/>
        </w:rPr>
        <w:t xml:space="preserve"> (</w:t>
      </w:r>
      <w:r w:rsidR="00A80D9D" w:rsidRPr="00B95855">
        <w:rPr>
          <w:szCs w:val="24"/>
        </w:rPr>
        <w:t>33%; ‘</w:t>
      </w:r>
      <w:r w:rsidR="00A80D9D" w:rsidRPr="00B95855">
        <w:rPr>
          <w:rFonts w:cs="Times New Roman"/>
          <w:szCs w:val="24"/>
        </w:rPr>
        <w:t>Becomes anxious or distressed when feet leave the ground’</w:t>
      </w:r>
      <w:r w:rsidR="00106869" w:rsidRPr="00B95855">
        <w:rPr>
          <w:szCs w:val="24"/>
        </w:rPr>
        <w:t xml:space="preserve">) and highest for item </w:t>
      </w:r>
      <w:r w:rsidR="00AB5321">
        <w:rPr>
          <w:szCs w:val="24"/>
        </w:rPr>
        <w:t>22</w:t>
      </w:r>
      <w:r w:rsidR="00106869" w:rsidRPr="00B95855">
        <w:rPr>
          <w:szCs w:val="24"/>
        </w:rPr>
        <w:t xml:space="preserve"> (</w:t>
      </w:r>
      <w:r w:rsidR="00A80D9D" w:rsidRPr="00B95855">
        <w:rPr>
          <w:szCs w:val="24"/>
        </w:rPr>
        <w:t xml:space="preserve">95%; </w:t>
      </w:r>
      <w:r w:rsidR="00A833B0" w:rsidRPr="00B95855">
        <w:rPr>
          <w:szCs w:val="24"/>
        </w:rPr>
        <w:t>‘Is distracted or has trouble functioning if there is a lot of noise around’</w:t>
      </w:r>
      <w:r w:rsidR="00106869" w:rsidRPr="00B95855">
        <w:rPr>
          <w:szCs w:val="24"/>
        </w:rPr>
        <w:t>).</w:t>
      </w:r>
      <w:r w:rsidR="00410927">
        <w:rPr>
          <w:szCs w:val="24"/>
        </w:rPr>
        <w:t xml:space="preserve"> </w:t>
      </w:r>
      <w:r w:rsidR="00F87CB5" w:rsidRPr="00B95855">
        <w:rPr>
          <w:szCs w:val="24"/>
        </w:rPr>
        <w:t>Overall, standardi</w:t>
      </w:r>
      <w:r w:rsidR="00EF5A9A">
        <w:rPr>
          <w:szCs w:val="24"/>
        </w:rPr>
        <w:t>s</w:t>
      </w:r>
      <w:r w:rsidR="00F87CB5" w:rsidRPr="00B95855">
        <w:rPr>
          <w:szCs w:val="24"/>
        </w:rPr>
        <w:t>ed factor loadings were large</w:t>
      </w:r>
      <w:r w:rsidR="002A187E" w:rsidRPr="00B95855">
        <w:rPr>
          <w:szCs w:val="24"/>
        </w:rPr>
        <w:t xml:space="preserve"> and significant</w:t>
      </w:r>
      <w:r w:rsidR="00F87CB5" w:rsidRPr="00B95855">
        <w:rPr>
          <w:szCs w:val="24"/>
        </w:rPr>
        <w:t xml:space="preserve"> within each factor</w:t>
      </w:r>
      <w:r w:rsidR="00F74B79" w:rsidRPr="00F74B79">
        <w:t xml:space="preserve"> </w:t>
      </w:r>
      <w:r w:rsidR="00F74B79">
        <w:t>(λ ≥ .5</w:t>
      </w:r>
      <w:r w:rsidR="001316BD">
        <w:t>2</w:t>
      </w:r>
      <w:r w:rsidR="00F74B79">
        <w:t xml:space="preserve">, </w:t>
      </w:r>
      <w:r w:rsidR="00F74B79" w:rsidRPr="0017198A">
        <w:rPr>
          <w:i/>
          <w:iCs/>
        </w:rPr>
        <w:t>p</w:t>
      </w:r>
      <w:r w:rsidR="00F74B79">
        <w:t>&lt;.001)</w:t>
      </w:r>
      <w:r w:rsidR="00953B72">
        <w:rPr>
          <w:szCs w:val="24"/>
        </w:rPr>
        <w:t>, suggesting that all items</w:t>
      </w:r>
      <w:r w:rsidR="002D57F5">
        <w:rPr>
          <w:szCs w:val="24"/>
        </w:rPr>
        <w:t xml:space="preserve"> are measuring the hypothesised construct they load on.</w:t>
      </w:r>
      <w:r w:rsidR="002A187E" w:rsidRPr="00B95855">
        <w:rPr>
          <w:szCs w:val="24"/>
        </w:rPr>
        <w:t xml:space="preserve"> The lowest factor loadings were observed for item</w:t>
      </w:r>
      <w:r w:rsidR="004A4408" w:rsidRPr="00B95855">
        <w:rPr>
          <w:szCs w:val="24"/>
        </w:rPr>
        <w:t xml:space="preserve"> 3 (</w:t>
      </w:r>
      <w:r w:rsidR="0027232A">
        <w:t>λ</w:t>
      </w:r>
      <w:r w:rsidR="0027232A">
        <w:rPr>
          <w:szCs w:val="24"/>
        </w:rPr>
        <w:t>=</w:t>
      </w:r>
      <w:r w:rsidR="004A4408" w:rsidRPr="00B95855">
        <w:rPr>
          <w:szCs w:val="24"/>
        </w:rPr>
        <w:t xml:space="preserve">0.58; ‘Avoids going barefoot’) </w:t>
      </w:r>
      <w:r w:rsidR="00F47A44" w:rsidRPr="00B95855">
        <w:rPr>
          <w:szCs w:val="24"/>
        </w:rPr>
        <w:t xml:space="preserve">and </w:t>
      </w:r>
      <w:r w:rsidR="006D2AEB">
        <w:rPr>
          <w:szCs w:val="24"/>
        </w:rPr>
        <w:t xml:space="preserve">item </w:t>
      </w:r>
      <w:r w:rsidR="00F47A44" w:rsidRPr="00B95855">
        <w:rPr>
          <w:szCs w:val="24"/>
        </w:rPr>
        <w:t>4</w:t>
      </w:r>
      <w:r w:rsidR="002A187E" w:rsidRPr="00B95855">
        <w:rPr>
          <w:szCs w:val="24"/>
        </w:rPr>
        <w:t xml:space="preserve"> (</w:t>
      </w:r>
      <w:r w:rsidR="0027232A">
        <w:t>λ</w:t>
      </w:r>
      <w:r w:rsidR="0027232A">
        <w:rPr>
          <w:szCs w:val="24"/>
        </w:rPr>
        <w:t>=</w:t>
      </w:r>
      <w:r w:rsidR="002A187E" w:rsidRPr="00B95855">
        <w:rPr>
          <w:szCs w:val="24"/>
        </w:rPr>
        <w:t>0.5</w:t>
      </w:r>
      <w:r w:rsidR="00A479D7">
        <w:rPr>
          <w:szCs w:val="24"/>
        </w:rPr>
        <w:t>2</w:t>
      </w:r>
      <w:r w:rsidR="002A187E" w:rsidRPr="00B95855">
        <w:rPr>
          <w:szCs w:val="24"/>
        </w:rPr>
        <w:t xml:space="preserve">; ‘Reacts emotionally or aggressively to touch’). This pattern was also present in the item </w:t>
      </w:r>
      <w:r w:rsidR="00F47A44" w:rsidRPr="00B95855">
        <w:rPr>
          <w:szCs w:val="24"/>
        </w:rPr>
        <w:t>R</w:t>
      </w:r>
      <w:r w:rsidR="00F47A44" w:rsidRPr="00B95855">
        <w:rPr>
          <w:szCs w:val="24"/>
          <w:vertAlign w:val="superscript"/>
        </w:rPr>
        <w:t>2</w:t>
      </w:r>
      <w:r w:rsidR="00C46419">
        <w:rPr>
          <w:szCs w:val="24"/>
          <w:vertAlign w:val="superscript"/>
        </w:rPr>
        <w:t xml:space="preserve"> </w:t>
      </w:r>
      <w:r w:rsidR="002A187E" w:rsidRPr="00B95855">
        <w:rPr>
          <w:szCs w:val="24"/>
        </w:rPr>
        <w:t xml:space="preserve">values </w:t>
      </w:r>
      <w:r w:rsidR="00ED5F5D">
        <w:rPr>
          <w:szCs w:val="24"/>
        </w:rPr>
        <w:t>reflecting</w:t>
      </w:r>
      <w:r w:rsidR="002A187E" w:rsidRPr="00B95855">
        <w:rPr>
          <w:szCs w:val="24"/>
        </w:rPr>
        <w:t xml:space="preserve"> </w:t>
      </w:r>
      <w:r w:rsidR="00E62419" w:rsidRPr="00B95855">
        <w:rPr>
          <w:szCs w:val="24"/>
        </w:rPr>
        <w:t xml:space="preserve">the </w:t>
      </w:r>
      <w:r w:rsidR="00E62419">
        <w:rPr>
          <w:szCs w:val="24"/>
        </w:rPr>
        <w:t>proportion of variance accounted for by the factor</w:t>
      </w:r>
      <w:r w:rsidR="00C27FF8">
        <w:rPr>
          <w:szCs w:val="24"/>
        </w:rPr>
        <w:t xml:space="preserve">, which ranged </w:t>
      </w:r>
      <w:r w:rsidR="00E62419">
        <w:rPr>
          <w:szCs w:val="24"/>
        </w:rPr>
        <w:t xml:space="preserve">from </w:t>
      </w:r>
      <w:r w:rsidR="00E62419" w:rsidRPr="00B95855">
        <w:rPr>
          <w:szCs w:val="24"/>
        </w:rPr>
        <w:t>27%</w:t>
      </w:r>
      <w:r w:rsidR="00E62419">
        <w:rPr>
          <w:szCs w:val="24"/>
        </w:rPr>
        <w:t xml:space="preserve"> to </w:t>
      </w:r>
      <w:r w:rsidR="00444A11">
        <w:rPr>
          <w:szCs w:val="24"/>
        </w:rPr>
        <w:t>94%</w:t>
      </w:r>
      <w:r w:rsidR="0081081B">
        <w:rPr>
          <w:szCs w:val="24"/>
        </w:rPr>
        <w:t xml:space="preserve">. </w:t>
      </w:r>
      <w:r w:rsidR="00FC7184">
        <w:rPr>
          <w:szCs w:val="24"/>
        </w:rPr>
        <w:t>For the 7-factor solution, c</w:t>
      </w:r>
      <w:r w:rsidR="00B53F40" w:rsidRPr="00B95855">
        <w:rPr>
          <w:szCs w:val="24"/>
        </w:rPr>
        <w:t>orrelations among factor</w:t>
      </w:r>
      <w:r w:rsidR="002D12C2" w:rsidRPr="00B95855">
        <w:rPr>
          <w:szCs w:val="24"/>
        </w:rPr>
        <w:t xml:space="preserve"> scores</w:t>
      </w:r>
      <w:r w:rsidR="00834CAC" w:rsidRPr="00B95855">
        <w:rPr>
          <w:szCs w:val="24"/>
        </w:rPr>
        <w:t xml:space="preserve"> ranged from </w:t>
      </w:r>
      <w:r w:rsidR="0013527F" w:rsidRPr="00B95855">
        <w:rPr>
          <w:szCs w:val="24"/>
        </w:rPr>
        <w:t>low/moderate</w:t>
      </w:r>
      <w:r w:rsidR="00834CAC" w:rsidRPr="00B95855">
        <w:rPr>
          <w:szCs w:val="24"/>
        </w:rPr>
        <w:t xml:space="preserve"> </w:t>
      </w:r>
      <w:r w:rsidR="002C01CF" w:rsidRPr="00B95855">
        <w:rPr>
          <w:szCs w:val="24"/>
        </w:rPr>
        <w:t>between ‘Low Energy/Weak</w:t>
      </w:r>
      <w:r w:rsidR="008015D4">
        <w:rPr>
          <w:szCs w:val="24"/>
        </w:rPr>
        <w:t xml:space="preserve"> (LOW)</w:t>
      </w:r>
      <w:r w:rsidR="002C01CF" w:rsidRPr="00B95855">
        <w:rPr>
          <w:szCs w:val="24"/>
        </w:rPr>
        <w:t>’ and ‘Taste/Smell sensitivity</w:t>
      </w:r>
      <w:r w:rsidR="008015D4">
        <w:rPr>
          <w:szCs w:val="24"/>
        </w:rPr>
        <w:t xml:space="preserve"> (TAS)</w:t>
      </w:r>
      <w:r w:rsidR="002C01CF" w:rsidRPr="00B95855">
        <w:rPr>
          <w:szCs w:val="24"/>
        </w:rPr>
        <w:t xml:space="preserve">’ </w:t>
      </w:r>
      <w:r w:rsidR="00A914B4" w:rsidRPr="00B95855">
        <w:rPr>
          <w:szCs w:val="24"/>
        </w:rPr>
        <w:t xml:space="preserve">to </w:t>
      </w:r>
      <w:r w:rsidR="004D234C" w:rsidRPr="00B95855">
        <w:rPr>
          <w:szCs w:val="24"/>
        </w:rPr>
        <w:t>high between ‘</w:t>
      </w:r>
      <w:r w:rsidR="003424A3" w:rsidRPr="00B95855">
        <w:rPr>
          <w:szCs w:val="24"/>
        </w:rPr>
        <w:t>Tactile Sensitivity</w:t>
      </w:r>
      <w:r w:rsidR="00DC5BFE">
        <w:rPr>
          <w:szCs w:val="24"/>
        </w:rPr>
        <w:t xml:space="preserve"> (TAC)</w:t>
      </w:r>
      <w:r w:rsidR="003424A3" w:rsidRPr="00B95855">
        <w:rPr>
          <w:szCs w:val="24"/>
        </w:rPr>
        <w:t>’</w:t>
      </w:r>
      <w:r w:rsidR="004D234C" w:rsidRPr="00B95855">
        <w:rPr>
          <w:szCs w:val="24"/>
        </w:rPr>
        <w:t xml:space="preserve"> and ‘Visual/Auditory sensitivity</w:t>
      </w:r>
      <w:r w:rsidR="00DC5BFE">
        <w:rPr>
          <w:szCs w:val="24"/>
        </w:rPr>
        <w:t xml:space="preserve"> (VAS)</w:t>
      </w:r>
      <w:r w:rsidR="004D234C" w:rsidRPr="00B95855">
        <w:rPr>
          <w:szCs w:val="24"/>
        </w:rPr>
        <w:t>’</w:t>
      </w:r>
      <w:r w:rsidR="008D36D1" w:rsidRPr="00B95855">
        <w:rPr>
          <w:szCs w:val="24"/>
        </w:rPr>
        <w:t xml:space="preserve"> (see Supplementary Table </w:t>
      </w:r>
      <w:r w:rsidR="0027513D">
        <w:rPr>
          <w:szCs w:val="24"/>
        </w:rPr>
        <w:t>4</w:t>
      </w:r>
      <w:r w:rsidR="008D36D1" w:rsidRPr="00B95855">
        <w:rPr>
          <w:szCs w:val="24"/>
        </w:rPr>
        <w:t>)</w:t>
      </w:r>
      <w:r w:rsidR="00DC5AED">
        <w:rPr>
          <w:szCs w:val="24"/>
        </w:rPr>
        <w:t xml:space="preserve">, suggesting that the </w:t>
      </w:r>
      <w:r w:rsidR="004D4199">
        <w:rPr>
          <w:szCs w:val="24"/>
        </w:rPr>
        <w:t>factors measure separate but related constructs.</w:t>
      </w:r>
    </w:p>
    <w:p w14:paraId="01D9C994" w14:textId="7957851E" w:rsidR="006665DC" w:rsidRDefault="00FA0E40" w:rsidP="006665DC">
      <w:pPr>
        <w:rPr>
          <w:i/>
          <w:iCs/>
        </w:rPr>
      </w:pPr>
      <w:r>
        <w:rPr>
          <w:i/>
          <w:iCs/>
        </w:rPr>
        <w:t>L</w:t>
      </w:r>
      <w:r w:rsidR="006665DC">
        <w:rPr>
          <w:i/>
          <w:iCs/>
        </w:rPr>
        <w:t>ocal model fit</w:t>
      </w:r>
    </w:p>
    <w:p w14:paraId="6E3E86D3" w14:textId="0C463806" w:rsidR="00BB28A7" w:rsidRDefault="00B0719E" w:rsidP="00F43A71">
      <w:pPr>
        <w:rPr>
          <w:szCs w:val="24"/>
        </w:rPr>
      </w:pPr>
      <w:r>
        <w:t xml:space="preserve">To further evaluate the 7-factor solution, </w:t>
      </w:r>
      <w:r w:rsidR="00480B38">
        <w:t>sources of</w:t>
      </w:r>
      <w:r w:rsidR="00480B38" w:rsidRPr="00480B38">
        <w:t xml:space="preserve"> local misfit were identified</w:t>
      </w:r>
      <w:r w:rsidR="00480B38">
        <w:t xml:space="preserve"> </w:t>
      </w:r>
      <w:r w:rsidR="00BB365D">
        <w:t>by inspecting</w:t>
      </w:r>
      <w:r w:rsidR="000C35B6">
        <w:t xml:space="preserve"> standardised residual correlations</w:t>
      </w:r>
      <w:r w:rsidR="00D83474">
        <w:t xml:space="preserve"> between items loading on the same factor,</w:t>
      </w:r>
      <w:r w:rsidR="00570638">
        <w:t xml:space="preserve"> where </w:t>
      </w:r>
      <w:r w:rsidR="00570638">
        <w:rPr>
          <w:szCs w:val="24"/>
        </w:rPr>
        <w:t>larger negative residuals indicate that items are less related than predicted</w:t>
      </w:r>
      <w:r w:rsidR="00942444">
        <w:rPr>
          <w:szCs w:val="24"/>
        </w:rPr>
        <w:t xml:space="preserve"> by the model</w:t>
      </w:r>
      <w:r w:rsidR="00570638">
        <w:rPr>
          <w:szCs w:val="24"/>
        </w:rPr>
        <w:t xml:space="preserve">. </w:t>
      </w:r>
      <w:r w:rsidR="005C2993">
        <w:rPr>
          <w:szCs w:val="24"/>
        </w:rPr>
        <w:t>Subdomains for</w:t>
      </w:r>
      <w:r w:rsidR="00A40212">
        <w:rPr>
          <w:szCs w:val="24"/>
        </w:rPr>
        <w:t xml:space="preserve"> </w:t>
      </w:r>
      <w:r w:rsidR="00A40212" w:rsidRPr="00B95855">
        <w:rPr>
          <w:szCs w:val="24"/>
        </w:rPr>
        <w:t>‘Taste/Smell sensitivity’</w:t>
      </w:r>
      <w:r w:rsidR="00A40212">
        <w:rPr>
          <w:szCs w:val="24"/>
        </w:rPr>
        <w:t xml:space="preserve">, </w:t>
      </w:r>
      <w:r w:rsidR="0099616D">
        <w:rPr>
          <w:szCs w:val="24"/>
        </w:rPr>
        <w:t xml:space="preserve">‘Movement sensitivity’, and </w:t>
      </w:r>
      <w:r w:rsidR="0099616D" w:rsidRPr="00B95855">
        <w:rPr>
          <w:szCs w:val="24"/>
        </w:rPr>
        <w:t>‘Low Energy/Weak’</w:t>
      </w:r>
      <w:r w:rsidR="0099616D">
        <w:rPr>
          <w:szCs w:val="24"/>
        </w:rPr>
        <w:t xml:space="preserve"> showed </w:t>
      </w:r>
      <w:r w:rsidR="009E0DB4">
        <w:rPr>
          <w:szCs w:val="24"/>
        </w:rPr>
        <w:t xml:space="preserve">little evidence of local misfit (maximum negative residual: -0.072). In contrast, </w:t>
      </w:r>
      <w:r w:rsidR="00DF29D8">
        <w:rPr>
          <w:szCs w:val="24"/>
        </w:rPr>
        <w:t xml:space="preserve">on </w:t>
      </w:r>
      <w:r w:rsidR="00DF29D8" w:rsidRPr="00B95855">
        <w:rPr>
          <w:szCs w:val="24"/>
        </w:rPr>
        <w:t>‘Tactile Sensitivity’</w:t>
      </w:r>
      <w:r w:rsidR="00DF29D8">
        <w:rPr>
          <w:szCs w:val="24"/>
        </w:rPr>
        <w:t xml:space="preserve"> item 6 vs. item 1 (-0.185) and item 7 vs. item 1 (-0.158)</w:t>
      </w:r>
      <w:r w:rsidR="00DF29D8" w:rsidRPr="00DF29D8">
        <w:rPr>
          <w:szCs w:val="24"/>
        </w:rPr>
        <w:t xml:space="preserve"> </w:t>
      </w:r>
      <w:r w:rsidR="00DF29D8">
        <w:rPr>
          <w:szCs w:val="24"/>
        </w:rPr>
        <w:t>showed relatively greater misfit</w:t>
      </w:r>
      <w:r w:rsidR="00DC2159">
        <w:rPr>
          <w:szCs w:val="24"/>
        </w:rPr>
        <w:t>. O</w:t>
      </w:r>
      <w:r w:rsidR="00DC2B2B">
        <w:rPr>
          <w:szCs w:val="24"/>
        </w:rPr>
        <w:t>n ‘Underresponsive/seeks sensation’, item</w:t>
      </w:r>
      <w:r w:rsidR="00210113">
        <w:rPr>
          <w:szCs w:val="24"/>
        </w:rPr>
        <w:t>s</w:t>
      </w:r>
      <w:r w:rsidR="00D00B4D">
        <w:rPr>
          <w:szCs w:val="24"/>
        </w:rPr>
        <w:t xml:space="preserve"> 1</w:t>
      </w:r>
      <w:r w:rsidR="006A2704">
        <w:rPr>
          <w:szCs w:val="24"/>
        </w:rPr>
        <w:t>6</w:t>
      </w:r>
      <w:r w:rsidR="00DC2159">
        <w:rPr>
          <w:szCs w:val="24"/>
        </w:rPr>
        <w:t xml:space="preserve">, 17, and 18 </w:t>
      </w:r>
      <w:r w:rsidR="00210113">
        <w:rPr>
          <w:szCs w:val="24"/>
        </w:rPr>
        <w:t xml:space="preserve">had </w:t>
      </w:r>
      <w:r w:rsidR="00210113">
        <w:rPr>
          <w:szCs w:val="24"/>
        </w:rPr>
        <w:lastRenderedPageBreak/>
        <w:t xml:space="preserve">greater negative </w:t>
      </w:r>
      <w:r w:rsidR="003B5811">
        <w:rPr>
          <w:szCs w:val="24"/>
        </w:rPr>
        <w:t xml:space="preserve">residuals with item 21 (-0.146, -0.159, </w:t>
      </w:r>
      <w:r w:rsidR="00E92EB5">
        <w:rPr>
          <w:szCs w:val="24"/>
        </w:rPr>
        <w:t>-</w:t>
      </w:r>
      <w:r w:rsidR="003B5811">
        <w:rPr>
          <w:szCs w:val="24"/>
        </w:rPr>
        <w:t xml:space="preserve">0.158 respectively). </w:t>
      </w:r>
      <w:r w:rsidR="008670A5">
        <w:rPr>
          <w:szCs w:val="24"/>
        </w:rPr>
        <w:t xml:space="preserve">For ‘Auditory Filtering’, </w:t>
      </w:r>
      <w:r w:rsidR="00743D8D">
        <w:rPr>
          <w:szCs w:val="24"/>
        </w:rPr>
        <w:t>item 22 vs. item 26 (-0.192) exhibited the</w:t>
      </w:r>
      <w:r w:rsidR="00FF580C">
        <w:rPr>
          <w:szCs w:val="24"/>
        </w:rPr>
        <w:t xml:space="preserve"> largest misfit, followed by item 23 vs. item 24 (-0.173). </w:t>
      </w:r>
      <w:r w:rsidR="00B44B0B">
        <w:rPr>
          <w:szCs w:val="24"/>
        </w:rPr>
        <w:t>On ‘Visual</w:t>
      </w:r>
      <w:r w:rsidR="00B96972">
        <w:rPr>
          <w:szCs w:val="24"/>
        </w:rPr>
        <w:t>/Auditory Sensitivity’, i</w:t>
      </w:r>
      <w:r w:rsidR="00096E66">
        <w:rPr>
          <w:szCs w:val="24"/>
        </w:rPr>
        <w:t>tem 34</w:t>
      </w:r>
      <w:r w:rsidR="003D6F6D">
        <w:rPr>
          <w:szCs w:val="24"/>
        </w:rPr>
        <w:t xml:space="preserve">, </w:t>
      </w:r>
      <w:r w:rsidR="00415E83">
        <w:rPr>
          <w:szCs w:val="24"/>
        </w:rPr>
        <w:t>35</w:t>
      </w:r>
      <w:r w:rsidR="00096E66">
        <w:rPr>
          <w:szCs w:val="24"/>
        </w:rPr>
        <w:t xml:space="preserve"> vs. item 38 (-0.152</w:t>
      </w:r>
      <w:r w:rsidR="00415E83">
        <w:rPr>
          <w:szCs w:val="24"/>
        </w:rPr>
        <w:t>, -0.139 respectively</w:t>
      </w:r>
      <w:r w:rsidR="00096E66">
        <w:rPr>
          <w:szCs w:val="24"/>
        </w:rPr>
        <w:t>)</w:t>
      </w:r>
      <w:r w:rsidR="00B96972">
        <w:rPr>
          <w:szCs w:val="24"/>
        </w:rPr>
        <w:t xml:space="preserve"> showed relatively greater misfit.</w:t>
      </w:r>
      <w:r w:rsidR="004B4EBF">
        <w:rPr>
          <w:szCs w:val="24"/>
        </w:rPr>
        <w:t xml:space="preserve"> </w:t>
      </w:r>
      <w:r w:rsidR="00AD6B48">
        <w:rPr>
          <w:szCs w:val="24"/>
        </w:rPr>
        <w:t xml:space="preserve">Interestingly, the comparisons </w:t>
      </w:r>
      <w:r w:rsidR="0074686E">
        <w:rPr>
          <w:szCs w:val="24"/>
        </w:rPr>
        <w:t>producing the largest local misfit</w:t>
      </w:r>
      <w:r w:rsidR="00B22839">
        <w:rPr>
          <w:szCs w:val="24"/>
        </w:rPr>
        <w:t>s</w:t>
      </w:r>
      <w:r w:rsidR="0074686E">
        <w:rPr>
          <w:szCs w:val="24"/>
        </w:rPr>
        <w:t>, i.e. item 6</w:t>
      </w:r>
      <w:r w:rsidR="00566D82">
        <w:rPr>
          <w:szCs w:val="24"/>
        </w:rPr>
        <w:t xml:space="preserve"> (‘</w:t>
      </w:r>
      <w:r w:rsidR="00566D82" w:rsidRPr="00566D82">
        <w:rPr>
          <w:szCs w:val="24"/>
        </w:rPr>
        <w:t>Has difficulty standing in line or close to other people</w:t>
      </w:r>
      <w:r w:rsidR="00566D82">
        <w:rPr>
          <w:szCs w:val="24"/>
        </w:rPr>
        <w:t>’)</w:t>
      </w:r>
      <w:r w:rsidR="0074686E">
        <w:rPr>
          <w:szCs w:val="24"/>
        </w:rPr>
        <w:t xml:space="preserve"> vs</w:t>
      </w:r>
      <w:r w:rsidR="00566D82">
        <w:rPr>
          <w:szCs w:val="24"/>
        </w:rPr>
        <w:t>.</w:t>
      </w:r>
      <w:r w:rsidR="0074686E">
        <w:rPr>
          <w:szCs w:val="24"/>
        </w:rPr>
        <w:t xml:space="preserve"> item 1</w:t>
      </w:r>
      <w:r w:rsidR="00566D82">
        <w:rPr>
          <w:szCs w:val="24"/>
        </w:rPr>
        <w:t xml:space="preserve"> (‘</w:t>
      </w:r>
      <w:r w:rsidR="00566D82" w:rsidRPr="00566D82">
        <w:rPr>
          <w:szCs w:val="24"/>
        </w:rPr>
        <w:t>Expresses distress during grooming’</w:t>
      </w:r>
      <w:r w:rsidR="00566D82">
        <w:rPr>
          <w:rFonts w:cs="Times New Roman"/>
          <w:sz w:val="22"/>
        </w:rPr>
        <w:t>)</w:t>
      </w:r>
      <w:r w:rsidR="00566D82">
        <w:rPr>
          <w:szCs w:val="24"/>
        </w:rPr>
        <w:t xml:space="preserve"> and item 22 (‘</w:t>
      </w:r>
      <w:r w:rsidR="00566D82" w:rsidRPr="00566D82">
        <w:rPr>
          <w:szCs w:val="24"/>
        </w:rPr>
        <w:t>Is distracted or has trouble functioning if there is a lot of noise around</w:t>
      </w:r>
      <w:r w:rsidR="000102CE">
        <w:rPr>
          <w:szCs w:val="24"/>
        </w:rPr>
        <w:t xml:space="preserve">’) </w:t>
      </w:r>
      <w:r w:rsidR="00566D82">
        <w:rPr>
          <w:szCs w:val="24"/>
        </w:rPr>
        <w:t>vs. item 26</w:t>
      </w:r>
      <w:r w:rsidR="000102CE">
        <w:rPr>
          <w:szCs w:val="24"/>
        </w:rPr>
        <w:t xml:space="preserve"> (‘</w:t>
      </w:r>
      <w:r w:rsidR="000102CE" w:rsidRPr="000102CE">
        <w:rPr>
          <w:szCs w:val="24"/>
        </w:rPr>
        <w:t>Doesn't respond when name is called but you know the child's hearing is OK</w:t>
      </w:r>
      <w:r w:rsidR="000102CE">
        <w:rPr>
          <w:szCs w:val="24"/>
        </w:rPr>
        <w:t>’)</w:t>
      </w:r>
      <w:r w:rsidR="00A46410">
        <w:rPr>
          <w:szCs w:val="24"/>
        </w:rPr>
        <w:t xml:space="preserve">, </w:t>
      </w:r>
      <w:r w:rsidR="0075048B">
        <w:rPr>
          <w:szCs w:val="24"/>
        </w:rPr>
        <w:t xml:space="preserve">include items </w:t>
      </w:r>
      <w:r w:rsidR="00516392">
        <w:rPr>
          <w:szCs w:val="24"/>
        </w:rPr>
        <w:t xml:space="preserve">tapping into </w:t>
      </w:r>
      <w:r w:rsidR="00346BF6">
        <w:rPr>
          <w:szCs w:val="24"/>
        </w:rPr>
        <w:t xml:space="preserve"> </w:t>
      </w:r>
      <w:r w:rsidR="00516392">
        <w:rPr>
          <w:szCs w:val="24"/>
        </w:rPr>
        <w:t>soci</w:t>
      </w:r>
      <w:r w:rsidR="003D0772">
        <w:rPr>
          <w:szCs w:val="24"/>
        </w:rPr>
        <w:t>ally-relevant behaviours</w:t>
      </w:r>
      <w:r w:rsidR="00CF531F">
        <w:rPr>
          <w:szCs w:val="24"/>
        </w:rPr>
        <w:t xml:space="preserve"> (item 6 and item 26)</w:t>
      </w:r>
      <w:r w:rsidR="00A148A1">
        <w:rPr>
          <w:szCs w:val="24"/>
        </w:rPr>
        <w:t xml:space="preserve"> rather th</w:t>
      </w:r>
      <w:r w:rsidR="00E84A24">
        <w:rPr>
          <w:szCs w:val="24"/>
        </w:rPr>
        <w:t>an specific non-social sensory behaviours</w:t>
      </w:r>
      <w:r w:rsidR="00E11894">
        <w:rPr>
          <w:szCs w:val="24"/>
        </w:rPr>
        <w:t xml:space="preserve"> in tactile and auditor</w:t>
      </w:r>
      <w:r w:rsidR="007450D8">
        <w:rPr>
          <w:szCs w:val="24"/>
        </w:rPr>
        <w:t>y domains.</w:t>
      </w:r>
      <w:r w:rsidR="009F0FAB">
        <w:rPr>
          <w:szCs w:val="24"/>
        </w:rPr>
        <w:t xml:space="preserve"> </w:t>
      </w:r>
    </w:p>
    <w:p w14:paraId="4693EFD8" w14:textId="3A60AB9C" w:rsidR="002264A1" w:rsidRDefault="002264A1" w:rsidP="00ED4622">
      <w:pPr>
        <w:rPr>
          <w:i/>
          <w:iCs/>
        </w:rPr>
      </w:pPr>
      <w:r w:rsidRPr="005F69A8">
        <w:rPr>
          <w:i/>
          <w:iCs/>
          <w:szCs w:val="24"/>
        </w:rPr>
        <w:t>Test information &amp; reliability</w:t>
      </w:r>
    </w:p>
    <w:p w14:paraId="29FF20A4" w14:textId="697BCA8C" w:rsidR="00A636AF" w:rsidRPr="005A2246" w:rsidRDefault="00105A22" w:rsidP="005A2246">
      <w:r>
        <w:t xml:space="preserve">To evaluate how reliable each </w:t>
      </w:r>
      <w:r w:rsidR="007111D5">
        <w:t xml:space="preserve">of the seven SSP </w:t>
      </w:r>
      <w:r>
        <w:t>subscale</w:t>
      </w:r>
      <w:r w:rsidR="007111D5">
        <w:t>s</w:t>
      </w:r>
      <w:r>
        <w:t xml:space="preserve"> </w:t>
      </w:r>
      <w:r w:rsidR="007111D5">
        <w:t>are</w:t>
      </w:r>
      <w:r>
        <w:t xml:space="preserve"> in</w:t>
      </w:r>
      <w:r w:rsidR="00203355">
        <w:t xml:space="preserve"> measuring across different levels of a </w:t>
      </w:r>
      <w:r w:rsidR="006B3AB7">
        <w:t>persons’</w:t>
      </w:r>
      <w:r w:rsidR="00203355">
        <w:t xml:space="preserve"> trait</w:t>
      </w:r>
      <w:r w:rsidR="00ED6B16">
        <w:t>/factor</w:t>
      </w:r>
      <w:r w:rsidR="00203355">
        <w:t xml:space="preserve"> (in IRT this is referred to as theta)</w:t>
      </w:r>
      <w:r w:rsidR="00ED6B16">
        <w:t xml:space="preserve">, test information </w:t>
      </w:r>
      <w:r w:rsidR="00F24901">
        <w:t xml:space="preserve">and reliability </w:t>
      </w:r>
      <w:r w:rsidR="003F14BF">
        <w:t>was computed by collapsing information across relevant items and plotted for different levels of theta (Supplementary Figure 1</w:t>
      </w:r>
      <w:r w:rsidR="007F36B1">
        <w:t>,</w:t>
      </w:r>
      <w:r w:rsidR="003F6088">
        <w:t xml:space="preserve"> </w:t>
      </w:r>
      <w:r w:rsidR="007F36B1">
        <w:t>2</w:t>
      </w:r>
      <w:r w:rsidR="003F14BF">
        <w:t xml:space="preserve">). </w:t>
      </w:r>
      <w:r w:rsidR="00861B3B">
        <w:rPr>
          <w:color w:val="000000"/>
          <w:shd w:val="clear" w:color="auto" w:fill="FFFFFF"/>
        </w:rPr>
        <w:t xml:space="preserve">This feature of IRT thus allows to go beyond asking how reliable or precise a score in general is, and instead </w:t>
      </w:r>
      <w:r w:rsidR="007B33B5">
        <w:rPr>
          <w:color w:val="000000"/>
          <w:shd w:val="clear" w:color="auto" w:fill="FFFFFF"/>
        </w:rPr>
        <w:t xml:space="preserve">helps to evaluate </w:t>
      </w:r>
      <w:r w:rsidR="00861B3B">
        <w:rPr>
          <w:color w:val="000000"/>
          <w:shd w:val="clear" w:color="auto" w:fill="FFFFFF"/>
        </w:rPr>
        <w:t xml:space="preserve">how precise a measurement is for individuals in high, medium, and low trait ranges. </w:t>
      </w:r>
      <w:r w:rsidR="00D226D9">
        <w:t>Test i</w:t>
      </w:r>
      <w:r w:rsidR="000359B1">
        <w:t>nformation</w:t>
      </w:r>
      <w:r w:rsidR="00D226D9">
        <w:t xml:space="preserve"> can be transformed into reliability (</w:t>
      </w:r>
      <w:r w:rsidR="00C93205">
        <w:t>information</w:t>
      </w:r>
      <w:r w:rsidR="00D226D9">
        <w:t>/(</w:t>
      </w:r>
      <w:r w:rsidR="00C93205">
        <w:t xml:space="preserve">information+1), </w:t>
      </w:r>
      <w:r w:rsidR="001F13D2">
        <w:t>with</w:t>
      </w:r>
      <w:r w:rsidR="00C93205">
        <w:t xml:space="preserve"> test information</w:t>
      </w:r>
      <w:r w:rsidR="001F13D2">
        <w:t xml:space="preserve"> val</w:t>
      </w:r>
      <w:r w:rsidR="005A2246">
        <w:t>u</w:t>
      </w:r>
      <w:r w:rsidR="001F13D2">
        <w:t>es</w:t>
      </w:r>
      <w:r w:rsidR="00C93205">
        <w:t xml:space="preserve"> o</w:t>
      </w:r>
      <w:r w:rsidR="000359B1">
        <w:t>f above 4</w:t>
      </w:r>
      <w:r w:rsidR="003F6088">
        <w:t xml:space="preserve"> corresponds to</w:t>
      </w:r>
      <w:r w:rsidR="000359B1">
        <w:t xml:space="preserve"> </w:t>
      </w:r>
      <w:r w:rsidR="007C31BC">
        <w:t>a reliability</w:t>
      </w:r>
      <w:r w:rsidR="005A2246">
        <w:t xml:space="preserve"> coefficient</w:t>
      </w:r>
      <w:r w:rsidR="007C31BC">
        <w:t xml:space="preserve"> of </w:t>
      </w:r>
      <w:r w:rsidR="005A2246">
        <w:t>0</w:t>
      </w:r>
      <w:r w:rsidR="007C31BC">
        <w:t xml:space="preserve">.80 and </w:t>
      </w:r>
      <w:r w:rsidR="005A2246">
        <w:t xml:space="preserve">information value of 10 reflecting reliability of 0.90. </w:t>
      </w:r>
      <w:r w:rsidR="000359B1">
        <w:t xml:space="preserve">Inspection of information curves suggest </w:t>
      </w:r>
      <w:r w:rsidR="00F93B9B">
        <w:t>that</w:t>
      </w:r>
      <w:r w:rsidR="005F04D8">
        <w:t xml:space="preserve"> </w:t>
      </w:r>
      <w:r w:rsidR="00C54C58">
        <w:t xml:space="preserve">each individual </w:t>
      </w:r>
      <w:r w:rsidR="004B0CE9">
        <w:t xml:space="preserve">SSP subscale </w:t>
      </w:r>
      <w:r w:rsidR="00C54C58">
        <w:t>is</w:t>
      </w:r>
      <w:r w:rsidR="004B0CE9">
        <w:t xml:space="preserve"> more reliable </w:t>
      </w:r>
      <w:r w:rsidR="00137663">
        <w:t xml:space="preserve">at </w:t>
      </w:r>
      <w:r w:rsidR="006C15B8">
        <w:t xml:space="preserve">measuring </w:t>
      </w:r>
      <w:r w:rsidR="00241C0B">
        <w:t xml:space="preserve">around </w:t>
      </w:r>
      <w:r w:rsidR="00561736">
        <w:t>a</w:t>
      </w:r>
      <w:r w:rsidR="00241C0B">
        <w:t xml:space="preserve"> mean</w:t>
      </w:r>
      <w:r w:rsidR="00561736">
        <w:t xml:space="preserve"> trait level</w:t>
      </w:r>
      <w:r w:rsidR="00DE65DB">
        <w:t xml:space="preserve"> </w:t>
      </w:r>
      <w:r w:rsidR="004A6018">
        <w:t>than at either a low/</w:t>
      </w:r>
      <w:r w:rsidR="006C366F">
        <w:t>severe</w:t>
      </w:r>
      <w:r w:rsidR="009C2677">
        <w:t xml:space="preserve"> </w:t>
      </w:r>
      <w:r w:rsidR="006C366F">
        <w:t>or high/</w:t>
      </w:r>
      <w:r w:rsidR="00B0525A">
        <w:t xml:space="preserve">mild </w:t>
      </w:r>
      <w:r w:rsidR="004A6018">
        <w:t>end of a person’s sensory traits</w:t>
      </w:r>
      <w:r w:rsidR="00153DE4">
        <w:t xml:space="preserve"> as </w:t>
      </w:r>
      <w:r w:rsidR="005B3600">
        <w:t>evidenced by pronounced peaks around theta=0. However,</w:t>
      </w:r>
      <w:r w:rsidR="00B25C4A">
        <w:t xml:space="preserve"> subscales differed</w:t>
      </w:r>
      <w:r w:rsidR="00D80FBD" w:rsidRPr="00D80FBD">
        <w:t xml:space="preserve"> </w:t>
      </w:r>
      <w:r w:rsidR="00D80FBD">
        <w:t>in reliability</w:t>
      </w:r>
      <w:r w:rsidR="001A7BE4">
        <w:t>, particularly around a mean trait level</w:t>
      </w:r>
      <w:r w:rsidR="001C1517">
        <w:t>, with ‘Taste/Smell Sensitivity’, ‘Movement Sensitivity’, and ‘Low Energy/Weak’ having higher reliability than all other subscales</w:t>
      </w:r>
      <w:r w:rsidR="00580333">
        <w:t>.</w:t>
      </w:r>
      <w:r w:rsidR="009B7410">
        <w:t xml:space="preserve"> </w:t>
      </w:r>
      <w:r w:rsidR="001C1517">
        <w:t xml:space="preserve">‘Tactile Sensitivity’ </w:t>
      </w:r>
      <w:r w:rsidR="00580333">
        <w:t>demonstrated</w:t>
      </w:r>
      <w:r w:rsidR="001C1517">
        <w:t xml:space="preserve"> the </w:t>
      </w:r>
      <w:r w:rsidR="001C1517">
        <w:lastRenderedPageBreak/>
        <w:t>lowest reliability</w:t>
      </w:r>
      <w:r w:rsidR="009B7410">
        <w:t xml:space="preserve"> overall compared to all other sub-scales</w:t>
      </w:r>
      <w:r w:rsidR="001F4254">
        <w:t xml:space="preserve">, </w:t>
      </w:r>
      <w:r w:rsidR="00AF6F83">
        <w:t xml:space="preserve">with </w:t>
      </w:r>
      <w:r w:rsidR="00736ABD">
        <w:t>only acceptable reliability</w:t>
      </w:r>
      <w:r w:rsidR="00AA01F2">
        <w:t xml:space="preserve"> </w:t>
      </w:r>
      <w:r w:rsidR="001F4254">
        <w:t xml:space="preserve">in the theta range between -1 and 0. </w:t>
      </w:r>
      <w:r w:rsidR="009E5DB9">
        <w:t xml:space="preserve">Interestingly, ‘Auditory Filtering’ was the only subscale that demonstrated good reliability </w:t>
      </w:r>
      <w:r w:rsidR="000541ED">
        <w:t xml:space="preserve">across a broader </w:t>
      </w:r>
      <w:r w:rsidR="001F7CF8">
        <w:t xml:space="preserve">range of the trait, and particularly at higher levels of the trait (theta range with information &gt;=4: -1.6 to +1.6) compared to all other subscales. </w:t>
      </w:r>
      <w:r w:rsidR="00C653DF">
        <w:t xml:space="preserve">Evaluating the SSP scale as a whole, i.e. pooling test information across all </w:t>
      </w:r>
      <w:r w:rsidR="00CE0823">
        <w:t xml:space="preserve">38 </w:t>
      </w:r>
      <w:r w:rsidR="00C653DF">
        <w:t xml:space="preserve">items, </w:t>
      </w:r>
      <w:r w:rsidR="001A65EF">
        <w:t xml:space="preserve">it appears that the SSP has excellent reliability </w:t>
      </w:r>
      <w:r w:rsidR="001A65EF">
        <w:rPr>
          <w:color w:val="000000"/>
          <w:shd w:val="clear" w:color="auto" w:fill="FFFFFF"/>
        </w:rPr>
        <w:t xml:space="preserve">around the mean trait level and </w:t>
      </w:r>
      <w:r w:rsidR="00C82739">
        <w:rPr>
          <w:color w:val="000000"/>
          <w:shd w:val="clear" w:color="auto" w:fill="FFFFFF"/>
        </w:rPr>
        <w:t>good</w:t>
      </w:r>
      <w:r w:rsidR="0060023B">
        <w:rPr>
          <w:color w:val="000000"/>
          <w:shd w:val="clear" w:color="auto" w:fill="FFFFFF"/>
        </w:rPr>
        <w:t xml:space="preserve"> reliability at the low/severe trait level. However, it </w:t>
      </w:r>
      <w:r w:rsidR="0094722D">
        <w:rPr>
          <w:color w:val="000000"/>
          <w:shd w:val="clear" w:color="auto" w:fill="FFFFFF"/>
        </w:rPr>
        <w:t>sharply</w:t>
      </w:r>
      <w:r w:rsidR="0060023B">
        <w:rPr>
          <w:color w:val="000000"/>
          <w:shd w:val="clear" w:color="auto" w:fill="FFFFFF"/>
        </w:rPr>
        <w:t xml:space="preserve"> tapers off towards the high/mild </w:t>
      </w:r>
      <w:r w:rsidR="0094722D">
        <w:rPr>
          <w:color w:val="000000"/>
          <w:shd w:val="clear" w:color="auto" w:fill="FFFFFF"/>
        </w:rPr>
        <w:t xml:space="preserve">extreme </w:t>
      </w:r>
      <w:r w:rsidR="0060023B">
        <w:rPr>
          <w:color w:val="000000"/>
          <w:shd w:val="clear" w:color="auto" w:fill="FFFFFF"/>
        </w:rPr>
        <w:t>end</w:t>
      </w:r>
      <w:r w:rsidR="008170A8">
        <w:rPr>
          <w:color w:val="000000"/>
          <w:shd w:val="clear" w:color="auto" w:fill="FFFFFF"/>
        </w:rPr>
        <w:t>.</w:t>
      </w:r>
    </w:p>
    <w:p w14:paraId="246F2BEE" w14:textId="0066F298" w:rsidR="00F26662" w:rsidRPr="00F724C3" w:rsidRDefault="006326D8" w:rsidP="00894D16">
      <w:pPr>
        <w:rPr>
          <w:i/>
          <w:iCs/>
        </w:rPr>
      </w:pPr>
      <w:r>
        <w:rPr>
          <w:i/>
          <w:iCs/>
        </w:rPr>
        <w:t>H</w:t>
      </w:r>
      <w:r w:rsidR="001D2A85">
        <w:rPr>
          <w:i/>
          <w:iCs/>
        </w:rPr>
        <w:t xml:space="preserve">ierarchical </w:t>
      </w:r>
      <w:r w:rsidR="00B83A74">
        <w:rPr>
          <w:i/>
          <w:iCs/>
        </w:rPr>
        <w:t xml:space="preserve">bifactor </w:t>
      </w:r>
      <w:r w:rsidR="001D2A85">
        <w:rPr>
          <w:i/>
          <w:iCs/>
        </w:rPr>
        <w:t>model</w:t>
      </w:r>
    </w:p>
    <w:p w14:paraId="16DA5176" w14:textId="7CEACF78" w:rsidR="00F4034D" w:rsidRDefault="00C77454" w:rsidP="00DC2CA2">
      <w:r>
        <w:t xml:space="preserve">Following an in-depth evaluation of the </w:t>
      </w:r>
      <w:r w:rsidR="005B10B2">
        <w:t xml:space="preserve">7-factor </w:t>
      </w:r>
      <w:r w:rsidR="00EC0984">
        <w:t>measurement model</w:t>
      </w:r>
      <w:r w:rsidR="00F33811">
        <w:t xml:space="preserve">, we further </w:t>
      </w:r>
      <w:r w:rsidR="00354A25">
        <w:t xml:space="preserve">considered </w:t>
      </w:r>
      <w:r w:rsidR="00663551">
        <w:t>the applicability of a b</w:t>
      </w:r>
      <w:r w:rsidR="00907A8B">
        <w:t xml:space="preserve">ifactor structural model. </w:t>
      </w:r>
      <w:r w:rsidR="00A52A70">
        <w:t>In the</w:t>
      </w:r>
      <w:r w:rsidR="00406673">
        <w:t xml:space="preserve"> bifactor model,</w:t>
      </w:r>
      <w:r w:rsidR="004C2310">
        <w:t xml:space="preserve"> each item </w:t>
      </w:r>
      <w:r w:rsidR="00732CC3">
        <w:t>was</w:t>
      </w:r>
      <w:r w:rsidR="004C2310">
        <w:t xml:space="preserve"> allowed to load on</w:t>
      </w:r>
      <w:r w:rsidR="00F03C70">
        <w:t xml:space="preserve"> both</w:t>
      </w:r>
      <w:r w:rsidR="004C2310">
        <w:t xml:space="preserve"> a general</w:t>
      </w:r>
      <w:r w:rsidR="008B4C26">
        <w:t xml:space="preserve"> factor that is assumed to underlie all items</w:t>
      </w:r>
      <w:r w:rsidR="001A2B7A">
        <w:t xml:space="preserve">, as well as </w:t>
      </w:r>
      <w:r w:rsidR="00C0740C">
        <w:t xml:space="preserve">to load on </w:t>
      </w:r>
      <w:r w:rsidR="004B48B0">
        <w:t xml:space="preserve">one of the </w:t>
      </w:r>
      <w:r w:rsidR="00E23A3E">
        <w:t>seven</w:t>
      </w:r>
      <w:r w:rsidR="000C33D9">
        <w:t xml:space="preserve"> specific </w:t>
      </w:r>
      <w:r w:rsidR="008A7491">
        <w:t>factor</w:t>
      </w:r>
      <w:r w:rsidR="00306D4C">
        <w:t>s</w:t>
      </w:r>
      <w:r w:rsidR="008A7491">
        <w:t xml:space="preserve"> previously identified</w:t>
      </w:r>
      <w:r w:rsidR="00324A3B">
        <w:t>. While the general factor accounts for common</w:t>
      </w:r>
      <w:r w:rsidR="00970AE6">
        <w:t xml:space="preserve"> variance among all scale items, specific factors </w:t>
      </w:r>
      <w:r w:rsidR="00586F4D">
        <w:t>capture item covariation that is indep</w:t>
      </w:r>
      <w:r w:rsidR="00C238BA">
        <w:t>endent of the covariation due to the general factor</w:t>
      </w:r>
      <w:r w:rsidR="00970AE6">
        <w:t xml:space="preserve"> </w:t>
      </w:r>
      <w:r w:rsidR="00970AE6">
        <w:fldChar w:fldCharType="begin"/>
      </w:r>
      <w:r w:rsidR="0000389D">
        <w:instrText xml:space="preserve"> ADDIN EN.CITE &lt;EndNote&gt;&lt;Cite&gt;&lt;Author&gt;Reise&lt;/Author&gt;&lt;Year&gt;2012&lt;/Year&gt;&lt;RecNum&gt;273&lt;/RecNum&gt;&lt;DisplayText&gt;(9)&lt;/DisplayText&gt;&lt;record&gt;&lt;rec-number&gt;273&lt;/rec-number&gt;&lt;foreign-keys&gt;&lt;key app="EN" db-id="9rzpapwfyep22seer985r9edr0vvdtawx909" timestamp="1574079193"&gt;273&lt;/key&gt;&lt;/foreign-keys&gt;&lt;ref-type name="Journal Article"&gt;17&lt;/ref-type&gt;&lt;contributors&gt;&lt;authors&gt;&lt;author&gt;Reise, Steven P&lt;/author&gt;&lt;/authors&gt;&lt;/contributors&gt;&lt;titles&gt;&lt;title&gt;The rediscovery of bifactor measurement models&lt;/title&gt;&lt;secondary-title&gt;Multivariate behavioral research&lt;/secondary-title&gt;&lt;/titles&gt;&lt;periodical&gt;&lt;full-title&gt;Multivariate behavioral research&lt;/full-title&gt;&lt;/periodical&gt;&lt;pages&gt;667-696&lt;/pages&gt;&lt;volume&gt;47&lt;/volume&gt;&lt;number&gt;5&lt;/number&gt;&lt;dates&gt;&lt;year&gt;2012&lt;/year&gt;&lt;/dates&gt;&lt;isbn&gt;0027-3171&lt;/isbn&gt;&lt;urls&gt;&lt;/urls&gt;&lt;/record&gt;&lt;/Cite&gt;&lt;/EndNote&gt;</w:instrText>
      </w:r>
      <w:r w:rsidR="00970AE6">
        <w:fldChar w:fldCharType="separate"/>
      </w:r>
      <w:r w:rsidR="0000389D">
        <w:rPr>
          <w:noProof/>
        </w:rPr>
        <w:t>(9)</w:t>
      </w:r>
      <w:r w:rsidR="00970AE6">
        <w:fldChar w:fldCharType="end"/>
      </w:r>
      <w:r w:rsidR="00C238BA">
        <w:t xml:space="preserve">. </w:t>
      </w:r>
      <w:r w:rsidR="009D1259">
        <w:t xml:space="preserve">The general factor thus represents a conceptually broad construct (i.e. </w:t>
      </w:r>
      <w:r w:rsidR="006C4C9E">
        <w:t>se</w:t>
      </w:r>
      <w:r w:rsidR="009D1259">
        <w:t xml:space="preserve">nsory </w:t>
      </w:r>
      <w:r w:rsidR="00590C53">
        <w:t>behaviours</w:t>
      </w:r>
      <w:r w:rsidR="009E1E18">
        <w:t xml:space="preserve"> across d</w:t>
      </w:r>
      <w:r w:rsidR="009343F0">
        <w:t>omains</w:t>
      </w:r>
      <w:r w:rsidR="00D81E24">
        <w:t xml:space="preserve">), while the specific factors relate to </w:t>
      </w:r>
      <w:r w:rsidR="00332ABE">
        <w:t xml:space="preserve">conceptually more narrow constructs of interest </w:t>
      </w:r>
      <w:r w:rsidR="00192122">
        <w:t xml:space="preserve">or sub-domains </w:t>
      </w:r>
      <w:r w:rsidR="00332ABE">
        <w:t>(e.g. ‘Tactile Sensitivity’).</w:t>
      </w:r>
      <w:r w:rsidR="006E2D37">
        <w:t xml:space="preserve"> </w:t>
      </w:r>
      <w:r w:rsidR="00E24EBD">
        <w:t>Identical to the 7-Factor correlated model, t</w:t>
      </w:r>
      <w:r w:rsidR="00A17934">
        <w:t>h</w:t>
      </w:r>
      <w:r w:rsidR="00E24EBD">
        <w:t>e</w:t>
      </w:r>
      <w:r w:rsidR="00A17934">
        <w:t xml:space="preserve"> bifactor model produced excellent model fit (CFI=0.959; TLI=0.954; RMSEA=0.056</w:t>
      </w:r>
      <w:r w:rsidR="00A17934" w:rsidRPr="00B95855">
        <w:rPr>
          <w:szCs w:val="24"/>
        </w:rPr>
        <w:t>)</w:t>
      </w:r>
      <w:r w:rsidR="00C16E49">
        <w:rPr>
          <w:szCs w:val="24"/>
        </w:rPr>
        <w:t xml:space="preserve">, albeit </w:t>
      </w:r>
      <w:r w:rsidR="001F052B">
        <w:rPr>
          <w:szCs w:val="24"/>
        </w:rPr>
        <w:t>being less parsimonious</w:t>
      </w:r>
      <w:r w:rsidR="00AC7C30">
        <w:rPr>
          <w:szCs w:val="24"/>
        </w:rPr>
        <w:t xml:space="preserve"> by requiring </w:t>
      </w:r>
      <w:r w:rsidR="00A50BA4">
        <w:rPr>
          <w:szCs w:val="24"/>
        </w:rPr>
        <w:t>the estimation of more parameters</w:t>
      </w:r>
      <w:r w:rsidR="001F052B">
        <w:rPr>
          <w:szCs w:val="24"/>
        </w:rPr>
        <w:t>.</w:t>
      </w:r>
      <w:r w:rsidR="00AC7C30">
        <w:rPr>
          <w:szCs w:val="24"/>
        </w:rPr>
        <w:t xml:space="preserve"> </w:t>
      </w:r>
      <w:r w:rsidR="00135701">
        <w:t xml:space="preserve">Supplementary Table </w:t>
      </w:r>
      <w:r w:rsidR="007E36B4">
        <w:t>5</w:t>
      </w:r>
      <w:r w:rsidR="00135701">
        <w:t xml:space="preserve"> shows standardised item loadings</w:t>
      </w:r>
      <w:r w:rsidR="00AA25EC">
        <w:t xml:space="preserve">, as well as the percentage of </w:t>
      </w:r>
      <w:r w:rsidR="00832DAB">
        <w:t xml:space="preserve">item variance accounted for by the general </w:t>
      </w:r>
      <w:r w:rsidR="001707F2">
        <w:t xml:space="preserve">and </w:t>
      </w:r>
      <w:r w:rsidR="002A05E7">
        <w:t>specific factors.</w:t>
      </w:r>
      <w:r w:rsidR="00C20BCC">
        <w:t xml:space="preserve"> </w:t>
      </w:r>
      <w:r w:rsidR="00DD6FCA">
        <w:t xml:space="preserve">All </w:t>
      </w:r>
      <w:r w:rsidR="00EC0FA3">
        <w:t xml:space="preserve">factor loadings on the specific factors </w:t>
      </w:r>
      <w:r w:rsidR="00997500">
        <w:t>remained significant</w:t>
      </w:r>
      <w:r w:rsidR="007B6118">
        <w:t xml:space="preserve"> (λ ≥ .</w:t>
      </w:r>
      <w:r w:rsidR="00C72024">
        <w:t>17</w:t>
      </w:r>
      <w:r w:rsidR="007B6118">
        <w:t xml:space="preserve">, </w:t>
      </w:r>
      <w:r w:rsidR="007B6118" w:rsidRPr="0017198A">
        <w:rPr>
          <w:i/>
          <w:iCs/>
        </w:rPr>
        <w:t>p</w:t>
      </w:r>
      <w:r w:rsidR="007B6118">
        <w:t>&lt;.001)</w:t>
      </w:r>
      <w:r w:rsidR="00997500">
        <w:t xml:space="preserve">, </w:t>
      </w:r>
      <w:r w:rsidR="0051326E">
        <w:t xml:space="preserve">yet as expected were </w:t>
      </w:r>
      <w:r w:rsidR="00C72024">
        <w:t>not</w:t>
      </w:r>
      <w:r w:rsidR="00F5367B">
        <w:t xml:space="preserve">iceably </w:t>
      </w:r>
      <w:r w:rsidR="0051326E">
        <w:t>smaller</w:t>
      </w:r>
      <w:r w:rsidR="00B826BC">
        <w:t xml:space="preserve"> (</w:t>
      </w:r>
      <w:r w:rsidR="0019675E">
        <w:t xml:space="preserve">average </w:t>
      </w:r>
      <w:r w:rsidR="00E910F1">
        <w:t xml:space="preserve">difference in </w:t>
      </w:r>
      <w:r w:rsidR="008C3175">
        <w:t>factor loadings</w:t>
      </w:r>
      <w:r w:rsidR="005A722B">
        <w:t xml:space="preserve">: </w:t>
      </w:r>
      <w:r w:rsidR="004B0DFC">
        <w:t>λ</w:t>
      </w:r>
      <w:r w:rsidR="00BF1998">
        <w:rPr>
          <w:vertAlign w:val="superscript"/>
        </w:rPr>
        <w:t>diff</w:t>
      </w:r>
      <w:r w:rsidR="00E713C0">
        <w:rPr>
          <w:vertAlign w:val="superscript"/>
        </w:rPr>
        <w:t xml:space="preserve"> </w:t>
      </w:r>
      <w:r w:rsidR="004B0DFC">
        <w:rPr>
          <w:rFonts w:cs="Times New Roman"/>
        </w:rPr>
        <w:t>=</w:t>
      </w:r>
      <w:r w:rsidR="00E713C0">
        <w:rPr>
          <w:rFonts w:cs="Times New Roman"/>
        </w:rPr>
        <w:t xml:space="preserve"> </w:t>
      </w:r>
      <w:r w:rsidR="005A722B">
        <w:rPr>
          <w:rFonts w:cs="Times New Roman"/>
        </w:rPr>
        <w:t>-</w:t>
      </w:r>
      <w:r w:rsidR="00565D66">
        <w:rPr>
          <w:rFonts w:cs="Times New Roman"/>
        </w:rPr>
        <w:t>.24)</w:t>
      </w:r>
      <w:r w:rsidR="00AB4F33">
        <w:rPr>
          <w:rFonts w:cs="Times New Roman"/>
        </w:rPr>
        <w:t>,</w:t>
      </w:r>
      <w:r w:rsidR="00E60C16">
        <w:rPr>
          <w:rFonts w:cs="Times New Roman"/>
        </w:rPr>
        <w:t xml:space="preserve"> </w:t>
      </w:r>
      <w:r w:rsidR="00977801">
        <w:rPr>
          <w:rFonts w:cs="Times New Roman"/>
        </w:rPr>
        <w:t>since</w:t>
      </w:r>
      <w:r w:rsidR="00E60C16">
        <w:rPr>
          <w:rFonts w:cs="Times New Roman"/>
        </w:rPr>
        <w:t xml:space="preserve"> </w:t>
      </w:r>
      <w:r w:rsidR="00333270">
        <w:rPr>
          <w:rFonts w:cs="Times New Roman"/>
        </w:rPr>
        <w:t xml:space="preserve">items were </w:t>
      </w:r>
      <w:r w:rsidR="00D9507F">
        <w:rPr>
          <w:rFonts w:cs="Times New Roman"/>
        </w:rPr>
        <w:t xml:space="preserve">now </w:t>
      </w:r>
      <w:r w:rsidR="00333270">
        <w:rPr>
          <w:rFonts w:cs="Times New Roman"/>
        </w:rPr>
        <w:t xml:space="preserve">allowed to also load on </w:t>
      </w:r>
      <w:r w:rsidR="00C91ECD">
        <w:rPr>
          <w:rFonts w:cs="Times New Roman"/>
        </w:rPr>
        <w:t>the</w:t>
      </w:r>
      <w:r w:rsidR="00333270">
        <w:rPr>
          <w:rFonts w:cs="Times New Roman"/>
        </w:rPr>
        <w:t xml:space="preserve"> </w:t>
      </w:r>
      <w:r w:rsidR="00DA4355">
        <w:rPr>
          <w:rFonts w:cs="Times New Roman"/>
        </w:rPr>
        <w:t>general factor</w:t>
      </w:r>
      <w:r w:rsidR="00E378C4">
        <w:rPr>
          <w:rFonts w:cs="Times New Roman"/>
        </w:rPr>
        <w:t xml:space="preserve">. All </w:t>
      </w:r>
      <w:r w:rsidR="00DE1140">
        <w:rPr>
          <w:rFonts w:cs="Times New Roman"/>
        </w:rPr>
        <w:t>items</w:t>
      </w:r>
      <w:r w:rsidR="00E378C4">
        <w:rPr>
          <w:rFonts w:cs="Times New Roman"/>
        </w:rPr>
        <w:t xml:space="preserve"> loaded significantly on the general factor</w:t>
      </w:r>
      <w:r w:rsidR="00CE7A2F">
        <w:rPr>
          <w:rFonts w:cs="Times New Roman"/>
        </w:rPr>
        <w:t xml:space="preserve"> </w:t>
      </w:r>
      <w:r w:rsidR="00CE7A2F">
        <w:t>(λ ≥ .</w:t>
      </w:r>
      <w:r w:rsidR="000A0BBA">
        <w:t>3</w:t>
      </w:r>
      <w:r w:rsidR="00CE7A2F">
        <w:t xml:space="preserve">7, </w:t>
      </w:r>
      <w:r w:rsidR="00CE7A2F" w:rsidRPr="0017198A">
        <w:rPr>
          <w:i/>
          <w:iCs/>
        </w:rPr>
        <w:t>p</w:t>
      </w:r>
      <w:r w:rsidR="00CE7A2F">
        <w:t>&lt;.001)</w:t>
      </w:r>
      <w:r w:rsidR="00145058">
        <w:rPr>
          <w:szCs w:val="24"/>
        </w:rPr>
        <w:t xml:space="preserve">, </w:t>
      </w:r>
      <w:r w:rsidR="00145058">
        <w:rPr>
          <w:szCs w:val="24"/>
        </w:rPr>
        <w:lastRenderedPageBreak/>
        <w:t xml:space="preserve">suggesting that all items </w:t>
      </w:r>
      <w:r w:rsidR="00BF5A5D">
        <w:rPr>
          <w:szCs w:val="24"/>
        </w:rPr>
        <w:t xml:space="preserve">contribute to </w:t>
      </w:r>
      <w:r w:rsidR="00911956">
        <w:rPr>
          <w:szCs w:val="24"/>
        </w:rPr>
        <w:t>a broad sensory construct.</w:t>
      </w:r>
      <w:r w:rsidR="00594634">
        <w:rPr>
          <w:szCs w:val="24"/>
        </w:rPr>
        <w:t xml:space="preserve"> </w:t>
      </w:r>
      <w:r w:rsidR="00B6060B">
        <w:rPr>
          <w:szCs w:val="24"/>
        </w:rPr>
        <w:t xml:space="preserve">However, there was wide variability across items in the </w:t>
      </w:r>
      <w:r w:rsidR="00DB3867">
        <w:rPr>
          <w:szCs w:val="24"/>
        </w:rPr>
        <w:t>magnitude of fac</w:t>
      </w:r>
      <w:r w:rsidR="00DC2CA2">
        <w:rPr>
          <w:szCs w:val="24"/>
        </w:rPr>
        <w:t xml:space="preserve">tor loadings on the general vs. specific factor. For </w:t>
      </w:r>
      <w:r w:rsidR="00DC2CA2">
        <w:t>‘Taste/Smell Sensitivity’ and Low Energy/Weak’, all items displayed stronger factor loadings on their designated specific factors compared to the general factor, while all items for ‘</w:t>
      </w:r>
      <w:r w:rsidR="00DC2CA2" w:rsidRPr="00332BAE">
        <w:t>Visual/Auditory Sensitivity</w:t>
      </w:r>
      <w:r w:rsidR="00DC2CA2">
        <w:t xml:space="preserve">’ had stronger factor loadings on the general sensory factor. A mixed pattern of findings was observed for </w:t>
      </w:r>
      <w:r w:rsidR="00F65611">
        <w:t>‘Tactile Sensitivity’, ‘Movement Sensitivity’, and ‘Underresponsive/Seeks Sensation’</w:t>
      </w:r>
      <w:r w:rsidR="00BE7899">
        <w:t>, with most items loading higher on the specific than the general factor</w:t>
      </w:r>
      <w:r w:rsidR="00F65611">
        <w:t>.</w:t>
      </w:r>
      <w:r w:rsidR="00E40A60">
        <w:t xml:space="preserve"> Overall, t</w:t>
      </w:r>
      <w:r w:rsidR="00F65611">
        <w:t>his s</w:t>
      </w:r>
      <w:r w:rsidR="00BE7014">
        <w:t>uggests</w:t>
      </w:r>
      <w:r w:rsidR="00BE7899">
        <w:t xml:space="preserve"> </w:t>
      </w:r>
      <w:r w:rsidR="00A96870">
        <w:t>the presence of multidi</w:t>
      </w:r>
      <w:r w:rsidR="00020E91">
        <w:t>mensionality</w:t>
      </w:r>
      <w:r w:rsidR="0005099F">
        <w:t xml:space="preserve">, i.e. </w:t>
      </w:r>
      <w:r w:rsidR="00D3731D">
        <w:t xml:space="preserve">multi-faceted sensory </w:t>
      </w:r>
      <w:r w:rsidR="00FE776F">
        <w:t>traits</w:t>
      </w:r>
      <w:r w:rsidR="00D3731D">
        <w:t xml:space="preserve"> that </w:t>
      </w:r>
      <w:r w:rsidR="00FD5C52">
        <w:t>share</w:t>
      </w:r>
      <w:r w:rsidR="00224372" w:rsidRPr="00224372">
        <w:t xml:space="preserve"> </w:t>
      </w:r>
      <w:r w:rsidR="00224372">
        <w:t xml:space="preserve">specific </w:t>
      </w:r>
      <w:r w:rsidR="00D3731D">
        <w:t xml:space="preserve">item content, </w:t>
      </w:r>
      <w:r w:rsidR="00F4034D">
        <w:t xml:space="preserve">alongside a </w:t>
      </w:r>
      <w:r w:rsidR="0037573B">
        <w:t xml:space="preserve">common </w:t>
      </w:r>
      <w:r w:rsidR="00CF4460">
        <w:t>latent</w:t>
      </w:r>
      <w:r w:rsidR="0037573B">
        <w:t xml:space="preserve"> </w:t>
      </w:r>
      <w:r w:rsidR="00224372">
        <w:t xml:space="preserve">sensory </w:t>
      </w:r>
      <w:r w:rsidR="0037573B">
        <w:t xml:space="preserve">trait </w:t>
      </w:r>
      <w:r w:rsidR="00F672F2">
        <w:t xml:space="preserve">that allows scaling individuals </w:t>
      </w:r>
      <w:r w:rsidR="009C79E1">
        <w:t>along a single common dimension</w:t>
      </w:r>
      <w:r w:rsidR="006E36EE">
        <w:t>.</w:t>
      </w:r>
    </w:p>
    <w:p w14:paraId="09CE87A4" w14:textId="77777777" w:rsidR="00F4034D" w:rsidRDefault="00F4034D" w:rsidP="00DC2CA2"/>
    <w:p w14:paraId="5782F54E" w14:textId="77777777" w:rsidR="008A7491" w:rsidRDefault="008A7491" w:rsidP="008A7491"/>
    <w:p w14:paraId="48C7BF79" w14:textId="560992D1" w:rsidR="000C33D9" w:rsidRDefault="000C33D9" w:rsidP="00C0740C"/>
    <w:p w14:paraId="2405DE93" w14:textId="688A3064" w:rsidR="00416AF8" w:rsidRDefault="00416AF8" w:rsidP="005D4FE9"/>
    <w:p w14:paraId="7097BDD2" w14:textId="77777777" w:rsidR="00F26662" w:rsidRPr="004D234C" w:rsidRDefault="00F26662" w:rsidP="00894D16"/>
    <w:p w14:paraId="53F63520" w14:textId="77777777" w:rsidR="00F47A44" w:rsidRDefault="00F47A44" w:rsidP="002A187E"/>
    <w:p w14:paraId="55B88977" w14:textId="09164AD0" w:rsidR="00F87CB5" w:rsidRDefault="00F87CB5" w:rsidP="00C53C58"/>
    <w:p w14:paraId="3740D246" w14:textId="4CCF908F" w:rsidR="002A187E" w:rsidRDefault="002A187E" w:rsidP="00C53C58"/>
    <w:p w14:paraId="51E9A294" w14:textId="77777777" w:rsidR="002A187E" w:rsidRDefault="002A187E" w:rsidP="00C53C58"/>
    <w:p w14:paraId="15C8B4EC" w14:textId="2C175383" w:rsidR="00F06F56" w:rsidRDefault="00F06F56" w:rsidP="00E34E9F">
      <w:pPr>
        <w:sectPr w:rsidR="00F06F56">
          <w:pgSz w:w="11906" w:h="16838"/>
          <w:pgMar w:top="1440" w:right="1440" w:bottom="1440" w:left="1440" w:header="708" w:footer="708" w:gutter="0"/>
          <w:cols w:space="708"/>
          <w:docGrid w:linePitch="360"/>
        </w:sectPr>
      </w:pPr>
    </w:p>
    <w:p w14:paraId="2CE2ADFC" w14:textId="508D3DDE" w:rsidR="0028222D" w:rsidRPr="00535D86" w:rsidRDefault="0028222D" w:rsidP="0028222D">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Pr>
          <w:rFonts w:cs="Times New Roman"/>
          <w:b/>
          <w:sz w:val="24"/>
          <w:szCs w:val="24"/>
        </w:rPr>
        <w:t>5</w:t>
      </w:r>
      <w:r w:rsidRPr="00535D86">
        <w:rPr>
          <w:rFonts w:cs="Times New Roman"/>
          <w:b/>
          <w:sz w:val="24"/>
          <w:szCs w:val="24"/>
        </w:rPr>
        <w:t xml:space="preserve"> </w:t>
      </w:r>
      <w:r w:rsidR="00902A39">
        <w:rPr>
          <w:rFonts w:cs="Times New Roman"/>
          <w:bCs/>
          <w:sz w:val="24"/>
          <w:szCs w:val="24"/>
        </w:rPr>
        <w:t>SSP items and sub-scale assignment</w:t>
      </w:r>
    </w:p>
    <w:tbl>
      <w:tblPr>
        <w:tblW w:w="10046" w:type="dxa"/>
        <w:tblLayout w:type="fixed"/>
        <w:tblCellMar>
          <w:left w:w="0" w:type="dxa"/>
          <w:right w:w="0" w:type="dxa"/>
        </w:tblCellMar>
        <w:tblLook w:val="04A0" w:firstRow="1" w:lastRow="0" w:firstColumn="1" w:lastColumn="0" w:noHBand="0" w:noVBand="1"/>
      </w:tblPr>
      <w:tblGrid>
        <w:gridCol w:w="862"/>
        <w:gridCol w:w="7087"/>
        <w:gridCol w:w="737"/>
        <w:gridCol w:w="680"/>
        <w:gridCol w:w="680"/>
      </w:tblGrid>
      <w:tr w:rsidR="00A023F7" w:rsidRPr="00981A19" w14:paraId="0438D5CF" w14:textId="77777777" w:rsidTr="005B57AE">
        <w:trPr>
          <w:trHeight w:val="228"/>
        </w:trPr>
        <w:tc>
          <w:tcPr>
            <w:tcW w:w="862" w:type="dxa"/>
            <w:tcBorders>
              <w:top w:val="single" w:sz="4" w:space="0" w:color="auto"/>
              <w:bottom w:val="single" w:sz="4" w:space="0" w:color="auto"/>
            </w:tcBorders>
            <w:vAlign w:val="center"/>
          </w:tcPr>
          <w:p w14:paraId="0F396AC6" w14:textId="77777777" w:rsidR="00A023F7" w:rsidRPr="00981A19" w:rsidRDefault="00A023F7" w:rsidP="00413AB9">
            <w:pPr>
              <w:pStyle w:val="Belowtable"/>
              <w:jc w:val="center"/>
              <w:rPr>
                <w:rFonts w:cs="Times New Roman"/>
                <w:bCs/>
                <w:sz w:val="22"/>
                <w:szCs w:val="22"/>
              </w:rPr>
            </w:pPr>
            <w:r w:rsidRPr="00981A19">
              <w:rPr>
                <w:rFonts w:cs="Times New Roman"/>
                <w:bCs/>
                <w:sz w:val="22"/>
                <w:szCs w:val="22"/>
              </w:rPr>
              <w:t>Item</w:t>
            </w:r>
          </w:p>
          <w:p w14:paraId="28C1F9AF" w14:textId="77777777" w:rsidR="00A023F7" w:rsidRPr="00981A19" w:rsidRDefault="00A023F7" w:rsidP="00413AB9">
            <w:pPr>
              <w:pStyle w:val="Belowtable"/>
              <w:jc w:val="center"/>
              <w:rPr>
                <w:rFonts w:cs="Times New Roman"/>
                <w:bCs/>
                <w:sz w:val="22"/>
                <w:szCs w:val="22"/>
              </w:rPr>
            </w:pPr>
            <w:r w:rsidRPr="00981A19">
              <w:rPr>
                <w:rFonts w:cs="Times New Roman"/>
                <w:bCs/>
                <w:sz w:val="22"/>
                <w:szCs w:val="22"/>
              </w:rPr>
              <w:t>No.</w:t>
            </w:r>
          </w:p>
        </w:tc>
        <w:tc>
          <w:tcPr>
            <w:tcW w:w="7087" w:type="dxa"/>
            <w:tcBorders>
              <w:top w:val="single" w:sz="4" w:space="0" w:color="auto"/>
              <w:bottom w:val="single" w:sz="4" w:space="0" w:color="auto"/>
            </w:tcBorders>
            <w:vAlign w:val="center"/>
          </w:tcPr>
          <w:p w14:paraId="34947A8D" w14:textId="0876D388" w:rsidR="00A023F7" w:rsidRPr="00981A19" w:rsidRDefault="00827F58" w:rsidP="00827F58">
            <w:pPr>
              <w:pStyle w:val="Belowtable"/>
              <w:rPr>
                <w:rFonts w:cs="Times New Roman"/>
                <w:sz w:val="22"/>
                <w:szCs w:val="22"/>
              </w:rPr>
            </w:pPr>
            <w:r w:rsidRPr="00981A19">
              <w:rPr>
                <w:rFonts w:cs="Times New Roman"/>
                <w:bCs/>
                <w:sz w:val="22"/>
                <w:szCs w:val="22"/>
              </w:rPr>
              <w:t>SSP item description</w:t>
            </w:r>
          </w:p>
        </w:tc>
        <w:tc>
          <w:tcPr>
            <w:tcW w:w="737"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3F2E541B" w14:textId="375EC4A5" w:rsidR="00A023F7" w:rsidRPr="00981A19" w:rsidRDefault="00A023F7" w:rsidP="00413AB9">
            <w:pPr>
              <w:pStyle w:val="Belowtable"/>
              <w:jc w:val="center"/>
              <w:rPr>
                <w:rFonts w:cs="Times New Roman"/>
                <w:sz w:val="22"/>
                <w:szCs w:val="22"/>
              </w:rPr>
            </w:pPr>
            <w:r w:rsidRPr="00981A19">
              <w:rPr>
                <w:rFonts w:cs="Times New Roman"/>
                <w:sz w:val="22"/>
                <w:szCs w:val="22"/>
              </w:rPr>
              <w:t>5F</w:t>
            </w:r>
          </w:p>
        </w:tc>
        <w:tc>
          <w:tcPr>
            <w:tcW w:w="680" w:type="dxa"/>
            <w:tcBorders>
              <w:top w:val="single" w:sz="4" w:space="0" w:color="auto"/>
              <w:bottom w:val="single" w:sz="4" w:space="0" w:color="auto"/>
            </w:tcBorders>
            <w:vAlign w:val="center"/>
          </w:tcPr>
          <w:p w14:paraId="6F5D6453" w14:textId="38D03482" w:rsidR="00A023F7" w:rsidRPr="00981A19" w:rsidRDefault="00A023F7" w:rsidP="00413AB9">
            <w:pPr>
              <w:pStyle w:val="Belowtable"/>
              <w:jc w:val="center"/>
              <w:rPr>
                <w:rFonts w:cs="Times New Roman"/>
                <w:sz w:val="22"/>
                <w:szCs w:val="22"/>
              </w:rPr>
            </w:pPr>
            <w:r w:rsidRPr="00981A19">
              <w:rPr>
                <w:rFonts w:cs="Times New Roman"/>
                <w:sz w:val="22"/>
                <w:szCs w:val="22"/>
              </w:rPr>
              <w:t>6F</w:t>
            </w:r>
          </w:p>
        </w:tc>
        <w:tc>
          <w:tcPr>
            <w:tcW w:w="680" w:type="dxa"/>
            <w:tcBorders>
              <w:top w:val="single" w:sz="4" w:space="0" w:color="auto"/>
              <w:bottom w:val="single" w:sz="4" w:space="0" w:color="auto"/>
            </w:tcBorders>
            <w:vAlign w:val="center"/>
          </w:tcPr>
          <w:p w14:paraId="6CDEC028" w14:textId="6ED14C23" w:rsidR="00A023F7" w:rsidRPr="00981A19" w:rsidRDefault="00A023F7" w:rsidP="00413AB9">
            <w:pPr>
              <w:pStyle w:val="Belowtable"/>
              <w:jc w:val="center"/>
              <w:rPr>
                <w:rFonts w:cs="Times New Roman"/>
                <w:sz w:val="22"/>
                <w:szCs w:val="22"/>
              </w:rPr>
            </w:pPr>
            <w:r w:rsidRPr="00981A19">
              <w:rPr>
                <w:rFonts w:cs="Times New Roman"/>
                <w:sz w:val="22"/>
                <w:szCs w:val="22"/>
              </w:rPr>
              <w:t>7F</w:t>
            </w:r>
          </w:p>
        </w:tc>
      </w:tr>
      <w:tr w:rsidR="00A023F7" w:rsidRPr="00981A19" w14:paraId="3861FDDC" w14:textId="77777777" w:rsidTr="005B57AE">
        <w:trPr>
          <w:trHeight w:val="84"/>
        </w:trPr>
        <w:tc>
          <w:tcPr>
            <w:tcW w:w="862" w:type="dxa"/>
            <w:tcBorders>
              <w:top w:val="single" w:sz="4" w:space="0" w:color="auto"/>
            </w:tcBorders>
            <w:vAlign w:val="center"/>
          </w:tcPr>
          <w:p w14:paraId="136F0A8B" w14:textId="77777777" w:rsidR="00A023F7" w:rsidRPr="00981A19" w:rsidRDefault="00A023F7" w:rsidP="00A023F7">
            <w:pPr>
              <w:pStyle w:val="Belowtable"/>
              <w:jc w:val="center"/>
              <w:rPr>
                <w:rFonts w:cs="Times New Roman"/>
                <w:sz w:val="22"/>
                <w:szCs w:val="22"/>
                <w:lang w:val="en-US"/>
              </w:rPr>
            </w:pPr>
            <w:r w:rsidRPr="00981A19">
              <w:rPr>
                <w:rFonts w:cs="Times New Roman"/>
                <w:sz w:val="22"/>
                <w:szCs w:val="22"/>
                <w:lang w:val="en-US"/>
              </w:rPr>
              <w:t>1</w:t>
            </w:r>
          </w:p>
        </w:tc>
        <w:tc>
          <w:tcPr>
            <w:tcW w:w="7087" w:type="dxa"/>
            <w:tcBorders>
              <w:top w:val="nil"/>
              <w:left w:val="nil"/>
              <w:bottom w:val="nil"/>
              <w:right w:val="nil"/>
            </w:tcBorders>
            <w:shd w:val="clear" w:color="auto" w:fill="auto"/>
          </w:tcPr>
          <w:p w14:paraId="25F42DA5" w14:textId="16E0C04F" w:rsidR="00A023F7" w:rsidRPr="00981A19" w:rsidRDefault="00A023F7" w:rsidP="00827F58">
            <w:pPr>
              <w:pStyle w:val="Belowtable"/>
              <w:rPr>
                <w:rFonts w:cs="Times New Roman"/>
                <w:color w:val="000000"/>
                <w:sz w:val="22"/>
                <w:szCs w:val="22"/>
              </w:rPr>
            </w:pPr>
            <w:r w:rsidRPr="00981A19">
              <w:rPr>
                <w:rFonts w:cs="Times New Roman"/>
                <w:sz w:val="22"/>
                <w:szCs w:val="22"/>
              </w:rPr>
              <w:t>Expresses distress during grooming</w:t>
            </w:r>
          </w:p>
        </w:tc>
        <w:tc>
          <w:tcPr>
            <w:tcW w:w="737" w:type="dxa"/>
            <w:tcBorders>
              <w:top w:val="single" w:sz="4" w:space="0" w:color="auto"/>
            </w:tcBorders>
            <w:shd w:val="clear" w:color="auto" w:fill="auto"/>
            <w:tcMar>
              <w:top w:w="15" w:type="dxa"/>
              <w:left w:w="108" w:type="dxa"/>
              <w:bottom w:w="0" w:type="dxa"/>
              <w:right w:w="108" w:type="dxa"/>
            </w:tcMar>
            <w:vAlign w:val="bottom"/>
          </w:tcPr>
          <w:p w14:paraId="2387E0CB" w14:textId="7742D3A2" w:rsidR="00A023F7" w:rsidRPr="00981A19" w:rsidRDefault="009C44ED" w:rsidP="00A023F7">
            <w:pPr>
              <w:pStyle w:val="Belowtable"/>
              <w:jc w:val="center"/>
              <w:rPr>
                <w:rFonts w:cs="Times New Roman"/>
                <w:sz w:val="22"/>
                <w:szCs w:val="22"/>
                <w:lang w:val="en-US"/>
              </w:rPr>
            </w:pPr>
            <w:r w:rsidRPr="00981A19">
              <w:rPr>
                <w:rFonts w:cs="Times New Roman"/>
                <w:sz w:val="22"/>
                <w:szCs w:val="22"/>
                <w:lang w:val="en-US"/>
              </w:rPr>
              <w:t>HYP</w:t>
            </w:r>
          </w:p>
        </w:tc>
        <w:tc>
          <w:tcPr>
            <w:tcW w:w="680" w:type="dxa"/>
            <w:tcBorders>
              <w:top w:val="single" w:sz="4" w:space="0" w:color="auto"/>
            </w:tcBorders>
            <w:shd w:val="clear" w:color="auto" w:fill="auto"/>
            <w:vAlign w:val="bottom"/>
          </w:tcPr>
          <w:p w14:paraId="2EC79B06" w14:textId="2A90077B" w:rsidR="00A023F7" w:rsidRPr="00981A19" w:rsidRDefault="00031219" w:rsidP="00A023F7">
            <w:pPr>
              <w:pStyle w:val="Belowtable"/>
              <w:jc w:val="center"/>
              <w:rPr>
                <w:rFonts w:cs="Times New Roman"/>
                <w:color w:val="000000"/>
                <w:sz w:val="22"/>
                <w:szCs w:val="22"/>
              </w:rPr>
            </w:pPr>
            <w:r>
              <w:rPr>
                <w:rFonts w:cs="Times New Roman"/>
                <w:color w:val="000000"/>
                <w:sz w:val="22"/>
                <w:szCs w:val="22"/>
              </w:rPr>
              <w:t>TM</w:t>
            </w:r>
            <w:r w:rsidR="00452E78">
              <w:rPr>
                <w:rFonts w:cs="Times New Roman"/>
                <w:color w:val="000000"/>
                <w:sz w:val="22"/>
                <w:szCs w:val="22"/>
              </w:rPr>
              <w:t>S</w:t>
            </w:r>
          </w:p>
        </w:tc>
        <w:tc>
          <w:tcPr>
            <w:tcW w:w="680" w:type="dxa"/>
            <w:tcBorders>
              <w:top w:val="single" w:sz="4" w:space="0" w:color="auto"/>
            </w:tcBorders>
          </w:tcPr>
          <w:p w14:paraId="3A92EF66" w14:textId="5FB96286" w:rsidR="00A023F7" w:rsidRPr="00981A19" w:rsidRDefault="00236167" w:rsidP="00A023F7">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1A1BEAE9" w14:textId="77777777" w:rsidTr="00840ABB">
        <w:trPr>
          <w:trHeight w:val="84"/>
        </w:trPr>
        <w:tc>
          <w:tcPr>
            <w:tcW w:w="862" w:type="dxa"/>
            <w:vAlign w:val="center"/>
          </w:tcPr>
          <w:p w14:paraId="2254A256"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2</w:t>
            </w:r>
          </w:p>
        </w:tc>
        <w:tc>
          <w:tcPr>
            <w:tcW w:w="7087" w:type="dxa"/>
            <w:tcBorders>
              <w:top w:val="nil"/>
              <w:left w:val="nil"/>
              <w:bottom w:val="nil"/>
              <w:right w:val="nil"/>
            </w:tcBorders>
            <w:shd w:val="clear" w:color="auto" w:fill="auto"/>
          </w:tcPr>
          <w:p w14:paraId="23E486AD" w14:textId="473E4DFF" w:rsidR="004D16A8" w:rsidRPr="00981A19" w:rsidRDefault="004D16A8" w:rsidP="004D16A8">
            <w:pPr>
              <w:pStyle w:val="Belowtable"/>
              <w:rPr>
                <w:rFonts w:cs="Times New Roman"/>
                <w:color w:val="000000"/>
                <w:sz w:val="22"/>
                <w:szCs w:val="22"/>
              </w:rPr>
            </w:pPr>
            <w:r w:rsidRPr="00981A19">
              <w:rPr>
                <w:rFonts w:cs="Times New Roman"/>
                <w:sz w:val="22"/>
                <w:szCs w:val="22"/>
              </w:rPr>
              <w:t>Prefers long-sleeved clothing when it is warm or short sleeves when it is cold</w:t>
            </w:r>
          </w:p>
        </w:tc>
        <w:tc>
          <w:tcPr>
            <w:tcW w:w="737" w:type="dxa"/>
            <w:shd w:val="clear" w:color="auto" w:fill="auto"/>
            <w:tcMar>
              <w:top w:w="15" w:type="dxa"/>
              <w:left w:w="108" w:type="dxa"/>
              <w:bottom w:w="0" w:type="dxa"/>
              <w:right w:w="108" w:type="dxa"/>
            </w:tcMar>
          </w:tcPr>
          <w:p w14:paraId="110F4EA0" w14:textId="034D72CB" w:rsidR="004D16A8" w:rsidRPr="00981A19" w:rsidRDefault="004D16A8" w:rsidP="004D16A8">
            <w:pPr>
              <w:pStyle w:val="Belowtable"/>
              <w:jc w:val="center"/>
              <w:rPr>
                <w:rFonts w:cs="Times New Roman"/>
                <w:color w:val="000000"/>
                <w:sz w:val="22"/>
                <w:szCs w:val="22"/>
              </w:rPr>
            </w:pPr>
            <w:r w:rsidRPr="006052FF">
              <w:rPr>
                <w:rFonts w:cs="Times New Roman"/>
                <w:sz w:val="22"/>
                <w:szCs w:val="22"/>
                <w:lang w:val="en-US"/>
              </w:rPr>
              <w:t>HYP</w:t>
            </w:r>
          </w:p>
        </w:tc>
        <w:tc>
          <w:tcPr>
            <w:tcW w:w="680" w:type="dxa"/>
            <w:shd w:val="clear" w:color="auto" w:fill="auto"/>
          </w:tcPr>
          <w:p w14:paraId="1348174F" w14:textId="386F6270"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4FB2FA9B" w14:textId="1B7FFC3E"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4DA79FF1" w14:textId="77777777" w:rsidTr="00840ABB">
        <w:trPr>
          <w:trHeight w:val="228"/>
        </w:trPr>
        <w:tc>
          <w:tcPr>
            <w:tcW w:w="862" w:type="dxa"/>
            <w:vAlign w:val="center"/>
          </w:tcPr>
          <w:p w14:paraId="3C0FA5D1"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3</w:t>
            </w:r>
          </w:p>
        </w:tc>
        <w:tc>
          <w:tcPr>
            <w:tcW w:w="7087" w:type="dxa"/>
            <w:tcBorders>
              <w:top w:val="nil"/>
              <w:left w:val="nil"/>
              <w:bottom w:val="nil"/>
              <w:right w:val="nil"/>
            </w:tcBorders>
            <w:shd w:val="clear" w:color="auto" w:fill="auto"/>
          </w:tcPr>
          <w:p w14:paraId="3F590D1B" w14:textId="3C430B6D" w:rsidR="004D16A8" w:rsidRPr="00981A19" w:rsidRDefault="004D16A8" w:rsidP="004D16A8">
            <w:pPr>
              <w:pStyle w:val="Belowtable"/>
              <w:rPr>
                <w:rFonts w:cs="Times New Roman"/>
                <w:color w:val="000000"/>
                <w:sz w:val="22"/>
                <w:szCs w:val="22"/>
              </w:rPr>
            </w:pPr>
            <w:r w:rsidRPr="00981A19">
              <w:rPr>
                <w:rFonts w:cs="Times New Roman"/>
                <w:sz w:val="22"/>
                <w:szCs w:val="22"/>
              </w:rPr>
              <w:t>Avoids going barefoot</w:t>
            </w:r>
          </w:p>
        </w:tc>
        <w:tc>
          <w:tcPr>
            <w:tcW w:w="737" w:type="dxa"/>
            <w:shd w:val="clear" w:color="auto" w:fill="auto"/>
            <w:tcMar>
              <w:top w:w="15" w:type="dxa"/>
              <w:left w:w="108" w:type="dxa"/>
              <w:bottom w:w="0" w:type="dxa"/>
              <w:right w:w="108" w:type="dxa"/>
            </w:tcMar>
          </w:tcPr>
          <w:p w14:paraId="565897E7" w14:textId="4D399655"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1FC8639E" w14:textId="04ECAB24"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65A2710C" w14:textId="17FCA0EE"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33FB74E4" w14:textId="77777777" w:rsidTr="00840ABB">
        <w:trPr>
          <w:trHeight w:val="228"/>
        </w:trPr>
        <w:tc>
          <w:tcPr>
            <w:tcW w:w="862" w:type="dxa"/>
            <w:vAlign w:val="center"/>
          </w:tcPr>
          <w:p w14:paraId="32AFD105"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4</w:t>
            </w:r>
          </w:p>
        </w:tc>
        <w:tc>
          <w:tcPr>
            <w:tcW w:w="7087" w:type="dxa"/>
            <w:tcBorders>
              <w:top w:val="nil"/>
              <w:left w:val="nil"/>
              <w:bottom w:val="nil"/>
              <w:right w:val="nil"/>
            </w:tcBorders>
            <w:shd w:val="clear" w:color="auto" w:fill="auto"/>
          </w:tcPr>
          <w:p w14:paraId="1DF278F2" w14:textId="731A1BA0" w:rsidR="004D16A8" w:rsidRPr="00981A19" w:rsidRDefault="004D16A8" w:rsidP="004D16A8">
            <w:pPr>
              <w:pStyle w:val="Belowtable"/>
              <w:rPr>
                <w:rFonts w:cs="Times New Roman"/>
                <w:color w:val="000000"/>
                <w:sz w:val="22"/>
                <w:szCs w:val="22"/>
              </w:rPr>
            </w:pPr>
            <w:r w:rsidRPr="00981A19">
              <w:rPr>
                <w:rFonts w:cs="Times New Roman"/>
                <w:sz w:val="22"/>
                <w:szCs w:val="22"/>
              </w:rPr>
              <w:t>Reacts emotionally or aggressively to touch</w:t>
            </w:r>
          </w:p>
        </w:tc>
        <w:tc>
          <w:tcPr>
            <w:tcW w:w="737" w:type="dxa"/>
            <w:shd w:val="clear" w:color="auto" w:fill="auto"/>
            <w:tcMar>
              <w:top w:w="15" w:type="dxa"/>
              <w:left w:w="108" w:type="dxa"/>
              <w:bottom w:w="0" w:type="dxa"/>
              <w:right w:w="108" w:type="dxa"/>
            </w:tcMar>
          </w:tcPr>
          <w:p w14:paraId="7A16A45E" w14:textId="35492AC0"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51AC9CCA" w14:textId="4BA9C787"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6607C7EC" w14:textId="51B68C19"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0739D8E3" w14:textId="77777777" w:rsidTr="00840ABB">
        <w:trPr>
          <w:trHeight w:val="228"/>
        </w:trPr>
        <w:tc>
          <w:tcPr>
            <w:tcW w:w="862" w:type="dxa"/>
            <w:vAlign w:val="center"/>
          </w:tcPr>
          <w:p w14:paraId="50C02A04"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5</w:t>
            </w:r>
          </w:p>
        </w:tc>
        <w:tc>
          <w:tcPr>
            <w:tcW w:w="7087" w:type="dxa"/>
            <w:tcBorders>
              <w:top w:val="nil"/>
              <w:left w:val="nil"/>
              <w:bottom w:val="nil"/>
              <w:right w:val="nil"/>
            </w:tcBorders>
            <w:shd w:val="clear" w:color="auto" w:fill="auto"/>
          </w:tcPr>
          <w:p w14:paraId="7718B776" w14:textId="4BA2D0D2" w:rsidR="004D16A8" w:rsidRPr="00981A19" w:rsidRDefault="004D16A8" w:rsidP="004D16A8">
            <w:pPr>
              <w:pStyle w:val="Belowtable"/>
              <w:rPr>
                <w:rFonts w:cs="Times New Roman"/>
                <w:color w:val="000000"/>
                <w:sz w:val="22"/>
                <w:szCs w:val="22"/>
              </w:rPr>
            </w:pPr>
            <w:r w:rsidRPr="00981A19">
              <w:rPr>
                <w:rFonts w:cs="Times New Roman"/>
                <w:sz w:val="22"/>
                <w:szCs w:val="22"/>
              </w:rPr>
              <w:t>Withdraws from splashing water</w:t>
            </w:r>
          </w:p>
        </w:tc>
        <w:tc>
          <w:tcPr>
            <w:tcW w:w="737" w:type="dxa"/>
            <w:shd w:val="clear" w:color="auto" w:fill="auto"/>
            <w:tcMar>
              <w:top w:w="15" w:type="dxa"/>
              <w:left w:w="108" w:type="dxa"/>
              <w:bottom w:w="0" w:type="dxa"/>
              <w:right w:w="108" w:type="dxa"/>
            </w:tcMar>
          </w:tcPr>
          <w:p w14:paraId="0A432C2C" w14:textId="52F9D97F"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4E0242AA" w14:textId="185A932A"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47C453D1" w14:textId="6329796A"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36AAEA36" w14:textId="77777777" w:rsidTr="00840ABB">
        <w:trPr>
          <w:trHeight w:val="228"/>
        </w:trPr>
        <w:tc>
          <w:tcPr>
            <w:tcW w:w="862" w:type="dxa"/>
            <w:vAlign w:val="center"/>
          </w:tcPr>
          <w:p w14:paraId="51423902"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6</w:t>
            </w:r>
          </w:p>
        </w:tc>
        <w:tc>
          <w:tcPr>
            <w:tcW w:w="7087" w:type="dxa"/>
            <w:tcBorders>
              <w:top w:val="nil"/>
              <w:left w:val="nil"/>
              <w:right w:val="nil"/>
            </w:tcBorders>
            <w:shd w:val="clear" w:color="auto" w:fill="auto"/>
          </w:tcPr>
          <w:p w14:paraId="7491D292" w14:textId="4031E055" w:rsidR="004D16A8" w:rsidRPr="00981A19" w:rsidRDefault="004D16A8" w:rsidP="004D16A8">
            <w:pPr>
              <w:pStyle w:val="Belowtable"/>
              <w:rPr>
                <w:rFonts w:cs="Times New Roman"/>
                <w:color w:val="000000"/>
                <w:sz w:val="22"/>
                <w:szCs w:val="22"/>
              </w:rPr>
            </w:pPr>
            <w:r w:rsidRPr="00981A19">
              <w:rPr>
                <w:rFonts w:cs="Times New Roman"/>
                <w:sz w:val="22"/>
                <w:szCs w:val="22"/>
              </w:rPr>
              <w:t>Has difficulty standing in line or close to other people</w:t>
            </w:r>
          </w:p>
        </w:tc>
        <w:tc>
          <w:tcPr>
            <w:tcW w:w="737" w:type="dxa"/>
            <w:shd w:val="clear" w:color="auto" w:fill="auto"/>
            <w:tcMar>
              <w:top w:w="15" w:type="dxa"/>
              <w:left w:w="108" w:type="dxa"/>
              <w:bottom w:w="0" w:type="dxa"/>
              <w:right w:w="108" w:type="dxa"/>
            </w:tcMar>
          </w:tcPr>
          <w:p w14:paraId="19482ADF" w14:textId="5619BD7E" w:rsidR="004D16A8" w:rsidRPr="00981A19" w:rsidRDefault="004D16A8" w:rsidP="004D16A8">
            <w:pPr>
              <w:pStyle w:val="Belowtable"/>
              <w:jc w:val="center"/>
              <w:rPr>
                <w:rFonts w:cs="Times New Roman"/>
                <w:sz w:val="22"/>
                <w:szCs w:val="22"/>
                <w:lang w:val="en-US"/>
              </w:rPr>
            </w:pPr>
            <w:r w:rsidRPr="006052FF">
              <w:rPr>
                <w:rFonts w:cs="Times New Roman"/>
                <w:sz w:val="22"/>
                <w:szCs w:val="22"/>
                <w:lang w:val="en-US"/>
              </w:rPr>
              <w:t>HYP</w:t>
            </w:r>
          </w:p>
        </w:tc>
        <w:tc>
          <w:tcPr>
            <w:tcW w:w="680" w:type="dxa"/>
            <w:shd w:val="clear" w:color="auto" w:fill="auto"/>
          </w:tcPr>
          <w:p w14:paraId="00A15BFF" w14:textId="6F30BA67"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4952F4D7" w14:textId="4923CBA5"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4D16A8" w:rsidRPr="00981A19" w14:paraId="3A5F17EC" w14:textId="77777777" w:rsidTr="00840ABB">
        <w:trPr>
          <w:trHeight w:val="228"/>
        </w:trPr>
        <w:tc>
          <w:tcPr>
            <w:tcW w:w="862" w:type="dxa"/>
            <w:vAlign w:val="center"/>
          </w:tcPr>
          <w:p w14:paraId="55E7DABB" w14:textId="77777777" w:rsidR="004D16A8" w:rsidRPr="00981A19" w:rsidRDefault="004D16A8" w:rsidP="004D16A8">
            <w:pPr>
              <w:pStyle w:val="Belowtable"/>
              <w:jc w:val="center"/>
              <w:rPr>
                <w:rFonts w:cs="Times New Roman"/>
                <w:sz w:val="22"/>
                <w:szCs w:val="22"/>
                <w:lang w:val="en-US"/>
              </w:rPr>
            </w:pPr>
            <w:r w:rsidRPr="00981A19">
              <w:rPr>
                <w:rFonts w:cs="Times New Roman"/>
                <w:sz w:val="22"/>
                <w:szCs w:val="22"/>
                <w:lang w:val="en-US"/>
              </w:rPr>
              <w:t>7</w:t>
            </w:r>
          </w:p>
        </w:tc>
        <w:tc>
          <w:tcPr>
            <w:tcW w:w="7087" w:type="dxa"/>
            <w:tcBorders>
              <w:top w:val="nil"/>
              <w:left w:val="nil"/>
              <w:right w:val="nil"/>
            </w:tcBorders>
            <w:shd w:val="clear" w:color="auto" w:fill="auto"/>
          </w:tcPr>
          <w:p w14:paraId="3ABF0BDB" w14:textId="5477E0C3" w:rsidR="004D16A8" w:rsidRPr="00981A19" w:rsidRDefault="004D16A8" w:rsidP="004D16A8">
            <w:pPr>
              <w:pStyle w:val="Belowtable"/>
              <w:rPr>
                <w:rFonts w:cs="Times New Roman"/>
                <w:color w:val="000000"/>
                <w:sz w:val="22"/>
                <w:szCs w:val="22"/>
              </w:rPr>
            </w:pPr>
            <w:r w:rsidRPr="00981A19">
              <w:rPr>
                <w:rFonts w:eastAsiaTheme="minorHAnsi" w:cs="Times New Roman"/>
                <w:sz w:val="22"/>
                <w:szCs w:val="22"/>
              </w:rPr>
              <w:t>Rubs or scratches out a spot that has been touched</w:t>
            </w:r>
          </w:p>
        </w:tc>
        <w:tc>
          <w:tcPr>
            <w:tcW w:w="737" w:type="dxa"/>
            <w:shd w:val="clear" w:color="auto" w:fill="auto"/>
            <w:tcMar>
              <w:top w:w="15" w:type="dxa"/>
              <w:left w:w="108" w:type="dxa"/>
              <w:bottom w:w="0" w:type="dxa"/>
              <w:right w:w="108" w:type="dxa"/>
            </w:tcMar>
          </w:tcPr>
          <w:p w14:paraId="4E3694D1" w14:textId="34877B3E" w:rsidR="004D16A8" w:rsidRPr="00981A19" w:rsidRDefault="004D16A8" w:rsidP="004D16A8">
            <w:pPr>
              <w:pStyle w:val="Belowtable"/>
              <w:jc w:val="center"/>
              <w:rPr>
                <w:rFonts w:cs="Times New Roman"/>
                <w:sz w:val="22"/>
                <w:szCs w:val="22"/>
              </w:rPr>
            </w:pPr>
            <w:r w:rsidRPr="006052FF">
              <w:rPr>
                <w:rFonts w:cs="Times New Roman"/>
                <w:sz w:val="22"/>
                <w:szCs w:val="22"/>
                <w:lang w:val="en-US"/>
              </w:rPr>
              <w:t>HYP</w:t>
            </w:r>
          </w:p>
        </w:tc>
        <w:tc>
          <w:tcPr>
            <w:tcW w:w="680" w:type="dxa"/>
            <w:shd w:val="clear" w:color="auto" w:fill="auto"/>
          </w:tcPr>
          <w:p w14:paraId="1EF801FA" w14:textId="38FFE883" w:rsidR="004D16A8" w:rsidRPr="00981A19" w:rsidRDefault="004D16A8" w:rsidP="004D16A8">
            <w:pPr>
              <w:pStyle w:val="Belowtable"/>
              <w:jc w:val="center"/>
              <w:rPr>
                <w:rFonts w:cs="Times New Roman"/>
                <w:color w:val="000000"/>
                <w:sz w:val="22"/>
                <w:szCs w:val="22"/>
              </w:rPr>
            </w:pPr>
            <w:r w:rsidRPr="003C6E68">
              <w:rPr>
                <w:rFonts w:cs="Times New Roman"/>
                <w:color w:val="000000"/>
                <w:sz w:val="22"/>
                <w:szCs w:val="22"/>
              </w:rPr>
              <w:t>TMS</w:t>
            </w:r>
          </w:p>
        </w:tc>
        <w:tc>
          <w:tcPr>
            <w:tcW w:w="680" w:type="dxa"/>
          </w:tcPr>
          <w:p w14:paraId="2B708473" w14:textId="7D48679B" w:rsidR="004D16A8" w:rsidRPr="00981A19" w:rsidRDefault="004D16A8" w:rsidP="004D16A8">
            <w:pPr>
              <w:pStyle w:val="Belowtable"/>
              <w:jc w:val="center"/>
              <w:rPr>
                <w:rFonts w:cs="Times New Roman"/>
                <w:color w:val="000000"/>
                <w:sz w:val="22"/>
                <w:szCs w:val="22"/>
              </w:rPr>
            </w:pPr>
            <w:r w:rsidRPr="00981A19">
              <w:rPr>
                <w:rFonts w:cs="Times New Roman"/>
                <w:color w:val="000000"/>
                <w:sz w:val="22"/>
                <w:szCs w:val="22"/>
              </w:rPr>
              <w:t>TAC</w:t>
            </w:r>
          </w:p>
        </w:tc>
      </w:tr>
      <w:tr w:rsidR="00031219" w:rsidRPr="00981A19" w14:paraId="24D3C4D6" w14:textId="77777777" w:rsidTr="00F22EE8">
        <w:trPr>
          <w:trHeight w:val="228"/>
        </w:trPr>
        <w:tc>
          <w:tcPr>
            <w:tcW w:w="862" w:type="dxa"/>
            <w:vAlign w:val="center"/>
          </w:tcPr>
          <w:p w14:paraId="6D2578CC"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8</w:t>
            </w:r>
          </w:p>
        </w:tc>
        <w:tc>
          <w:tcPr>
            <w:tcW w:w="7087" w:type="dxa"/>
            <w:tcBorders>
              <w:left w:val="nil"/>
              <w:bottom w:val="nil"/>
              <w:right w:val="nil"/>
            </w:tcBorders>
            <w:shd w:val="clear" w:color="auto" w:fill="auto"/>
          </w:tcPr>
          <w:p w14:paraId="51980F90" w14:textId="15F68869" w:rsidR="00031219" w:rsidRPr="00981A19" w:rsidRDefault="00031219" w:rsidP="00031219">
            <w:pPr>
              <w:pStyle w:val="Belowtable"/>
              <w:rPr>
                <w:rFonts w:cs="Times New Roman"/>
                <w:color w:val="000000"/>
                <w:sz w:val="22"/>
                <w:szCs w:val="22"/>
              </w:rPr>
            </w:pPr>
            <w:r w:rsidRPr="00981A19">
              <w:rPr>
                <w:rFonts w:cs="Times New Roman"/>
                <w:sz w:val="22"/>
                <w:szCs w:val="22"/>
              </w:rPr>
              <w:t>Avoids certain tastes or food smells</w:t>
            </w:r>
          </w:p>
        </w:tc>
        <w:tc>
          <w:tcPr>
            <w:tcW w:w="737" w:type="dxa"/>
            <w:shd w:val="clear" w:color="auto" w:fill="auto"/>
            <w:tcMar>
              <w:top w:w="15" w:type="dxa"/>
              <w:left w:w="108" w:type="dxa"/>
              <w:bottom w:w="0" w:type="dxa"/>
              <w:right w:w="108" w:type="dxa"/>
            </w:tcMar>
          </w:tcPr>
          <w:p w14:paraId="5199DF0E" w14:textId="6A2AE189"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170EEA77" w14:textId="3EBB9FFD"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32458A8F" w14:textId="78FA31DF"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5D135F13" w14:textId="77777777" w:rsidTr="00F22EE8">
        <w:trPr>
          <w:trHeight w:val="228"/>
        </w:trPr>
        <w:tc>
          <w:tcPr>
            <w:tcW w:w="862" w:type="dxa"/>
            <w:vAlign w:val="center"/>
          </w:tcPr>
          <w:p w14:paraId="6B33037B"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9</w:t>
            </w:r>
          </w:p>
        </w:tc>
        <w:tc>
          <w:tcPr>
            <w:tcW w:w="7087" w:type="dxa"/>
            <w:tcBorders>
              <w:top w:val="nil"/>
              <w:left w:val="nil"/>
              <w:bottom w:val="nil"/>
              <w:right w:val="nil"/>
            </w:tcBorders>
            <w:shd w:val="clear" w:color="auto" w:fill="auto"/>
          </w:tcPr>
          <w:p w14:paraId="1F19794D" w14:textId="2DDBE961" w:rsidR="00031219" w:rsidRPr="00981A19" w:rsidRDefault="00031219" w:rsidP="00031219">
            <w:pPr>
              <w:pStyle w:val="Belowtable"/>
              <w:rPr>
                <w:rFonts w:cs="Times New Roman"/>
                <w:color w:val="000000"/>
                <w:sz w:val="22"/>
                <w:szCs w:val="22"/>
              </w:rPr>
            </w:pPr>
            <w:r w:rsidRPr="00981A19">
              <w:rPr>
                <w:rFonts w:cs="Times New Roman"/>
                <w:sz w:val="22"/>
                <w:szCs w:val="22"/>
              </w:rPr>
              <w:t>Will only eat certain tastes</w:t>
            </w:r>
          </w:p>
        </w:tc>
        <w:tc>
          <w:tcPr>
            <w:tcW w:w="737" w:type="dxa"/>
            <w:shd w:val="clear" w:color="auto" w:fill="auto"/>
            <w:tcMar>
              <w:top w:w="15" w:type="dxa"/>
              <w:left w:w="108" w:type="dxa"/>
              <w:bottom w:w="0" w:type="dxa"/>
              <w:right w:w="108" w:type="dxa"/>
            </w:tcMar>
          </w:tcPr>
          <w:p w14:paraId="2F4F3CF1" w14:textId="0A1B323E"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0DE1A559" w14:textId="3EF58F97"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2490F8DD" w14:textId="35992896"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7318E8AE" w14:textId="77777777" w:rsidTr="00F22EE8">
        <w:trPr>
          <w:trHeight w:val="228"/>
        </w:trPr>
        <w:tc>
          <w:tcPr>
            <w:tcW w:w="862" w:type="dxa"/>
            <w:vAlign w:val="center"/>
          </w:tcPr>
          <w:p w14:paraId="4B333272"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10</w:t>
            </w:r>
          </w:p>
        </w:tc>
        <w:tc>
          <w:tcPr>
            <w:tcW w:w="7087" w:type="dxa"/>
            <w:tcBorders>
              <w:top w:val="nil"/>
              <w:left w:val="nil"/>
              <w:right w:val="nil"/>
            </w:tcBorders>
            <w:shd w:val="clear" w:color="auto" w:fill="auto"/>
          </w:tcPr>
          <w:p w14:paraId="06231164" w14:textId="689501C8" w:rsidR="00031219" w:rsidRPr="00981A19" w:rsidRDefault="00031219" w:rsidP="00031219">
            <w:pPr>
              <w:pStyle w:val="Belowtable"/>
              <w:rPr>
                <w:rFonts w:cs="Times New Roman"/>
                <w:color w:val="000000"/>
                <w:sz w:val="22"/>
                <w:szCs w:val="22"/>
              </w:rPr>
            </w:pPr>
            <w:r w:rsidRPr="00981A19">
              <w:rPr>
                <w:rFonts w:cs="Times New Roman"/>
                <w:sz w:val="22"/>
                <w:szCs w:val="22"/>
              </w:rPr>
              <w:t>Limits self to particular food textures/temperatures</w:t>
            </w:r>
          </w:p>
        </w:tc>
        <w:tc>
          <w:tcPr>
            <w:tcW w:w="737" w:type="dxa"/>
            <w:shd w:val="clear" w:color="auto" w:fill="auto"/>
            <w:tcMar>
              <w:top w:w="15" w:type="dxa"/>
              <w:left w:w="108" w:type="dxa"/>
              <w:bottom w:w="0" w:type="dxa"/>
              <w:right w:w="108" w:type="dxa"/>
            </w:tcMar>
          </w:tcPr>
          <w:p w14:paraId="0A5ED1DE" w14:textId="50633676"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72A5EF63" w14:textId="6D927629"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62DD9C94" w14:textId="4FB6E253"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3BB935E0" w14:textId="77777777" w:rsidTr="00F22EE8">
        <w:trPr>
          <w:trHeight w:val="228"/>
        </w:trPr>
        <w:tc>
          <w:tcPr>
            <w:tcW w:w="862" w:type="dxa"/>
            <w:vAlign w:val="center"/>
          </w:tcPr>
          <w:p w14:paraId="1DA346E3"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11</w:t>
            </w:r>
          </w:p>
        </w:tc>
        <w:tc>
          <w:tcPr>
            <w:tcW w:w="7087" w:type="dxa"/>
            <w:tcBorders>
              <w:top w:val="nil"/>
              <w:left w:val="nil"/>
              <w:right w:val="nil"/>
            </w:tcBorders>
            <w:shd w:val="clear" w:color="auto" w:fill="auto"/>
          </w:tcPr>
          <w:p w14:paraId="1BE326B1" w14:textId="377243CD" w:rsidR="00031219" w:rsidRPr="00981A19" w:rsidRDefault="00031219" w:rsidP="00031219">
            <w:pPr>
              <w:pStyle w:val="Belowtable"/>
              <w:rPr>
                <w:rFonts w:cs="Times New Roman"/>
                <w:color w:val="000000"/>
                <w:sz w:val="22"/>
                <w:szCs w:val="22"/>
              </w:rPr>
            </w:pPr>
            <w:r w:rsidRPr="00981A19">
              <w:rPr>
                <w:rFonts w:cs="Times New Roman"/>
                <w:sz w:val="22"/>
                <w:szCs w:val="22"/>
              </w:rPr>
              <w:t>Picky eater, especially regarding food textures</w:t>
            </w:r>
          </w:p>
        </w:tc>
        <w:tc>
          <w:tcPr>
            <w:tcW w:w="737" w:type="dxa"/>
            <w:shd w:val="clear" w:color="auto" w:fill="auto"/>
            <w:tcMar>
              <w:top w:w="15" w:type="dxa"/>
              <w:left w:w="108" w:type="dxa"/>
              <w:bottom w:w="0" w:type="dxa"/>
              <w:right w:w="108" w:type="dxa"/>
            </w:tcMar>
          </w:tcPr>
          <w:p w14:paraId="74501EED" w14:textId="092D20B7"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shd w:val="clear" w:color="auto" w:fill="auto"/>
          </w:tcPr>
          <w:p w14:paraId="40BF6701" w14:textId="26CBE8B9"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c>
          <w:tcPr>
            <w:tcW w:w="680" w:type="dxa"/>
          </w:tcPr>
          <w:p w14:paraId="09DF636A" w14:textId="36157035"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TAS</w:t>
            </w:r>
          </w:p>
        </w:tc>
      </w:tr>
      <w:tr w:rsidR="00031219" w:rsidRPr="00981A19" w14:paraId="1BB13535" w14:textId="77777777" w:rsidTr="00E01D9E">
        <w:trPr>
          <w:trHeight w:val="228"/>
        </w:trPr>
        <w:tc>
          <w:tcPr>
            <w:tcW w:w="862" w:type="dxa"/>
            <w:vAlign w:val="center"/>
          </w:tcPr>
          <w:p w14:paraId="4B54B043"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12</w:t>
            </w:r>
          </w:p>
        </w:tc>
        <w:tc>
          <w:tcPr>
            <w:tcW w:w="7087" w:type="dxa"/>
            <w:tcBorders>
              <w:left w:val="nil"/>
              <w:bottom w:val="nil"/>
              <w:right w:val="nil"/>
            </w:tcBorders>
            <w:shd w:val="clear" w:color="auto" w:fill="auto"/>
          </w:tcPr>
          <w:p w14:paraId="0AFAC4AC" w14:textId="359FE9C3" w:rsidR="00031219" w:rsidRPr="00981A19" w:rsidRDefault="00031219" w:rsidP="00031219">
            <w:pPr>
              <w:pStyle w:val="Belowtable"/>
              <w:rPr>
                <w:rFonts w:cs="Times New Roman"/>
                <w:color w:val="000000"/>
                <w:sz w:val="22"/>
                <w:szCs w:val="22"/>
              </w:rPr>
            </w:pPr>
            <w:r w:rsidRPr="00981A19">
              <w:rPr>
                <w:rFonts w:cs="Times New Roman"/>
                <w:sz w:val="22"/>
                <w:szCs w:val="22"/>
              </w:rPr>
              <w:t>Becomes anxious or distressed when feet leave the ground</w:t>
            </w:r>
          </w:p>
        </w:tc>
        <w:tc>
          <w:tcPr>
            <w:tcW w:w="737" w:type="dxa"/>
            <w:shd w:val="clear" w:color="auto" w:fill="auto"/>
            <w:tcMar>
              <w:top w:w="15" w:type="dxa"/>
              <w:left w:w="108" w:type="dxa"/>
              <w:bottom w:w="0" w:type="dxa"/>
              <w:right w:w="108" w:type="dxa"/>
            </w:tcMar>
            <w:vAlign w:val="center"/>
          </w:tcPr>
          <w:p w14:paraId="5157B527" w14:textId="609D4FC8" w:rsidR="00031219" w:rsidRPr="00981A19" w:rsidRDefault="00031219" w:rsidP="00031219">
            <w:pPr>
              <w:pStyle w:val="Belowtable"/>
              <w:jc w:val="center"/>
              <w:rPr>
                <w:rFonts w:cs="Times New Roman"/>
                <w:color w:val="000000"/>
                <w:sz w:val="22"/>
                <w:szCs w:val="22"/>
              </w:rPr>
            </w:pPr>
            <w:r>
              <w:rPr>
                <w:rFonts w:cs="Times New Roman"/>
                <w:color w:val="000000"/>
                <w:sz w:val="22"/>
                <w:szCs w:val="22"/>
              </w:rPr>
              <w:t>HYP</w:t>
            </w:r>
          </w:p>
        </w:tc>
        <w:tc>
          <w:tcPr>
            <w:tcW w:w="680" w:type="dxa"/>
            <w:shd w:val="clear" w:color="auto" w:fill="auto"/>
          </w:tcPr>
          <w:p w14:paraId="2CCD7BA0" w14:textId="728E006E" w:rsidR="00031219" w:rsidRPr="00981A19" w:rsidRDefault="00031219" w:rsidP="00031219">
            <w:pPr>
              <w:pStyle w:val="Belowtable"/>
              <w:jc w:val="center"/>
              <w:rPr>
                <w:rFonts w:cs="Times New Roman"/>
                <w:color w:val="000000"/>
                <w:sz w:val="22"/>
                <w:szCs w:val="22"/>
              </w:rPr>
            </w:pPr>
            <w:r w:rsidRPr="0009658A">
              <w:rPr>
                <w:rFonts w:cs="Times New Roman"/>
                <w:color w:val="000000"/>
                <w:sz w:val="22"/>
                <w:szCs w:val="22"/>
              </w:rPr>
              <w:t>TSM</w:t>
            </w:r>
          </w:p>
        </w:tc>
        <w:tc>
          <w:tcPr>
            <w:tcW w:w="680" w:type="dxa"/>
            <w:vAlign w:val="bottom"/>
          </w:tcPr>
          <w:p w14:paraId="620C7686" w14:textId="5B87DDB5"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MOV</w:t>
            </w:r>
          </w:p>
        </w:tc>
      </w:tr>
      <w:tr w:rsidR="00031219" w:rsidRPr="00981A19" w14:paraId="25C59597" w14:textId="77777777" w:rsidTr="00E01D9E">
        <w:trPr>
          <w:trHeight w:val="228"/>
        </w:trPr>
        <w:tc>
          <w:tcPr>
            <w:tcW w:w="862" w:type="dxa"/>
            <w:vAlign w:val="center"/>
          </w:tcPr>
          <w:p w14:paraId="7852E8B9"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13</w:t>
            </w:r>
          </w:p>
        </w:tc>
        <w:tc>
          <w:tcPr>
            <w:tcW w:w="7087" w:type="dxa"/>
            <w:tcBorders>
              <w:top w:val="nil"/>
              <w:left w:val="nil"/>
              <w:right w:val="nil"/>
            </w:tcBorders>
            <w:shd w:val="clear" w:color="auto" w:fill="auto"/>
          </w:tcPr>
          <w:p w14:paraId="1FB7036F" w14:textId="52D7B2F5" w:rsidR="00031219" w:rsidRPr="00981A19" w:rsidRDefault="00031219" w:rsidP="00031219">
            <w:pPr>
              <w:pStyle w:val="Belowtable"/>
              <w:rPr>
                <w:rFonts w:cs="Times New Roman"/>
                <w:color w:val="000000"/>
                <w:sz w:val="22"/>
                <w:szCs w:val="22"/>
              </w:rPr>
            </w:pPr>
            <w:r w:rsidRPr="00981A19">
              <w:rPr>
                <w:rFonts w:cs="Times New Roman"/>
                <w:sz w:val="22"/>
                <w:szCs w:val="22"/>
              </w:rPr>
              <w:t>Fears falling or heights</w:t>
            </w:r>
          </w:p>
        </w:tc>
        <w:tc>
          <w:tcPr>
            <w:tcW w:w="737" w:type="dxa"/>
            <w:shd w:val="clear" w:color="auto" w:fill="auto"/>
            <w:tcMar>
              <w:top w:w="15" w:type="dxa"/>
              <w:left w:w="108" w:type="dxa"/>
              <w:bottom w:w="0" w:type="dxa"/>
              <w:right w:w="108" w:type="dxa"/>
            </w:tcMar>
            <w:vAlign w:val="center"/>
          </w:tcPr>
          <w:p w14:paraId="4B0B8779" w14:textId="0E070F24" w:rsidR="00031219" w:rsidRPr="00981A19" w:rsidRDefault="00031219" w:rsidP="00031219">
            <w:pPr>
              <w:pStyle w:val="Belowtable"/>
              <w:jc w:val="center"/>
              <w:rPr>
                <w:rFonts w:cs="Times New Roman"/>
                <w:color w:val="000000"/>
                <w:sz w:val="22"/>
                <w:szCs w:val="22"/>
              </w:rPr>
            </w:pPr>
            <w:r>
              <w:rPr>
                <w:rFonts w:cs="Times New Roman"/>
                <w:color w:val="000000"/>
                <w:sz w:val="22"/>
                <w:szCs w:val="22"/>
              </w:rPr>
              <w:t>HYP</w:t>
            </w:r>
          </w:p>
        </w:tc>
        <w:tc>
          <w:tcPr>
            <w:tcW w:w="680" w:type="dxa"/>
            <w:shd w:val="clear" w:color="auto" w:fill="auto"/>
          </w:tcPr>
          <w:p w14:paraId="1459181C" w14:textId="4CB36CBA" w:rsidR="00031219" w:rsidRPr="00981A19" w:rsidRDefault="00031219" w:rsidP="00031219">
            <w:pPr>
              <w:pStyle w:val="Belowtable"/>
              <w:jc w:val="center"/>
              <w:rPr>
                <w:rFonts w:cs="Times New Roman"/>
                <w:color w:val="000000"/>
                <w:sz w:val="22"/>
                <w:szCs w:val="22"/>
              </w:rPr>
            </w:pPr>
            <w:r w:rsidRPr="0009658A">
              <w:rPr>
                <w:rFonts w:cs="Times New Roman"/>
                <w:color w:val="000000"/>
                <w:sz w:val="22"/>
                <w:szCs w:val="22"/>
              </w:rPr>
              <w:t>TSM</w:t>
            </w:r>
          </w:p>
        </w:tc>
        <w:tc>
          <w:tcPr>
            <w:tcW w:w="680" w:type="dxa"/>
            <w:vAlign w:val="bottom"/>
          </w:tcPr>
          <w:p w14:paraId="38FE93E8" w14:textId="3FD51405"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MOV</w:t>
            </w:r>
          </w:p>
        </w:tc>
      </w:tr>
      <w:tr w:rsidR="00031219" w:rsidRPr="00981A19" w14:paraId="3D6DD684" w14:textId="77777777" w:rsidTr="00E01D9E">
        <w:trPr>
          <w:trHeight w:val="228"/>
        </w:trPr>
        <w:tc>
          <w:tcPr>
            <w:tcW w:w="862" w:type="dxa"/>
            <w:vAlign w:val="center"/>
          </w:tcPr>
          <w:p w14:paraId="28088D29" w14:textId="77777777" w:rsidR="00031219" w:rsidRPr="00981A19" w:rsidRDefault="00031219" w:rsidP="00031219">
            <w:pPr>
              <w:pStyle w:val="Belowtable"/>
              <w:jc w:val="center"/>
              <w:rPr>
                <w:rFonts w:cs="Times New Roman"/>
                <w:sz w:val="22"/>
                <w:szCs w:val="22"/>
                <w:lang w:val="en-US"/>
              </w:rPr>
            </w:pPr>
            <w:r w:rsidRPr="00981A19">
              <w:rPr>
                <w:rFonts w:cs="Times New Roman"/>
                <w:sz w:val="22"/>
                <w:szCs w:val="22"/>
                <w:lang w:val="en-US"/>
              </w:rPr>
              <w:t>14</w:t>
            </w:r>
          </w:p>
        </w:tc>
        <w:tc>
          <w:tcPr>
            <w:tcW w:w="7087" w:type="dxa"/>
            <w:tcBorders>
              <w:top w:val="nil"/>
              <w:left w:val="nil"/>
              <w:right w:val="nil"/>
            </w:tcBorders>
            <w:shd w:val="clear" w:color="auto" w:fill="auto"/>
          </w:tcPr>
          <w:p w14:paraId="6B1C266C" w14:textId="37F94808" w:rsidR="00031219" w:rsidRPr="00981A19" w:rsidRDefault="00031219" w:rsidP="00031219">
            <w:pPr>
              <w:pStyle w:val="Belowtable"/>
              <w:rPr>
                <w:rFonts w:cs="Times New Roman"/>
                <w:color w:val="000000"/>
                <w:sz w:val="22"/>
                <w:szCs w:val="22"/>
              </w:rPr>
            </w:pPr>
            <w:r w:rsidRPr="00981A19">
              <w:rPr>
                <w:rFonts w:cs="Times New Roman"/>
                <w:sz w:val="22"/>
                <w:szCs w:val="22"/>
              </w:rPr>
              <w:t>Dislikes activities where head is upside down</w:t>
            </w:r>
          </w:p>
        </w:tc>
        <w:tc>
          <w:tcPr>
            <w:tcW w:w="737" w:type="dxa"/>
            <w:shd w:val="clear" w:color="auto" w:fill="auto"/>
            <w:tcMar>
              <w:top w:w="15" w:type="dxa"/>
              <w:left w:w="108" w:type="dxa"/>
              <w:bottom w:w="0" w:type="dxa"/>
              <w:right w:w="108" w:type="dxa"/>
            </w:tcMar>
            <w:vAlign w:val="center"/>
          </w:tcPr>
          <w:p w14:paraId="31FAF6D8" w14:textId="5F30F135" w:rsidR="00031219" w:rsidRPr="00981A19" w:rsidRDefault="00031219" w:rsidP="00031219">
            <w:pPr>
              <w:pStyle w:val="Belowtable"/>
              <w:jc w:val="center"/>
              <w:rPr>
                <w:rFonts w:cs="Times New Roman"/>
                <w:color w:val="000000"/>
                <w:sz w:val="22"/>
                <w:szCs w:val="22"/>
              </w:rPr>
            </w:pPr>
            <w:r>
              <w:rPr>
                <w:rFonts w:cs="Times New Roman"/>
                <w:color w:val="000000"/>
                <w:sz w:val="22"/>
                <w:szCs w:val="22"/>
              </w:rPr>
              <w:t>HYP</w:t>
            </w:r>
          </w:p>
        </w:tc>
        <w:tc>
          <w:tcPr>
            <w:tcW w:w="680" w:type="dxa"/>
            <w:shd w:val="clear" w:color="auto" w:fill="auto"/>
          </w:tcPr>
          <w:p w14:paraId="03DC8ED2" w14:textId="1A5F03A6" w:rsidR="00031219" w:rsidRPr="00981A19" w:rsidRDefault="00031219" w:rsidP="00031219">
            <w:pPr>
              <w:pStyle w:val="Belowtable"/>
              <w:jc w:val="center"/>
              <w:rPr>
                <w:rFonts w:cs="Times New Roman"/>
                <w:color w:val="000000"/>
                <w:sz w:val="22"/>
                <w:szCs w:val="22"/>
              </w:rPr>
            </w:pPr>
            <w:r w:rsidRPr="0009658A">
              <w:rPr>
                <w:rFonts w:cs="Times New Roman"/>
                <w:color w:val="000000"/>
                <w:sz w:val="22"/>
                <w:szCs w:val="22"/>
              </w:rPr>
              <w:t>TSM</w:t>
            </w:r>
          </w:p>
        </w:tc>
        <w:tc>
          <w:tcPr>
            <w:tcW w:w="680" w:type="dxa"/>
            <w:vAlign w:val="bottom"/>
          </w:tcPr>
          <w:p w14:paraId="3F5FB34E" w14:textId="6C6DC7C6" w:rsidR="00031219" w:rsidRPr="00981A19" w:rsidRDefault="00031219" w:rsidP="00031219">
            <w:pPr>
              <w:pStyle w:val="Belowtable"/>
              <w:jc w:val="center"/>
              <w:rPr>
                <w:rFonts w:cs="Times New Roman"/>
                <w:color w:val="000000"/>
                <w:sz w:val="22"/>
                <w:szCs w:val="22"/>
              </w:rPr>
            </w:pPr>
            <w:r w:rsidRPr="00981A19">
              <w:rPr>
                <w:rFonts w:cs="Times New Roman"/>
                <w:color w:val="000000"/>
                <w:sz w:val="22"/>
                <w:szCs w:val="22"/>
              </w:rPr>
              <w:t>MOV</w:t>
            </w:r>
          </w:p>
        </w:tc>
      </w:tr>
      <w:tr w:rsidR="005B57AE" w:rsidRPr="00981A19" w14:paraId="15AD4432" w14:textId="77777777" w:rsidTr="005B57AE">
        <w:trPr>
          <w:trHeight w:val="228"/>
        </w:trPr>
        <w:tc>
          <w:tcPr>
            <w:tcW w:w="862" w:type="dxa"/>
            <w:vAlign w:val="center"/>
          </w:tcPr>
          <w:p w14:paraId="39CB5694"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15</w:t>
            </w:r>
          </w:p>
        </w:tc>
        <w:tc>
          <w:tcPr>
            <w:tcW w:w="7087" w:type="dxa"/>
            <w:tcBorders>
              <w:left w:val="nil"/>
              <w:bottom w:val="nil"/>
              <w:right w:val="nil"/>
            </w:tcBorders>
            <w:shd w:val="clear" w:color="auto" w:fill="auto"/>
          </w:tcPr>
          <w:p w14:paraId="48C53053" w14:textId="714D2B60" w:rsidR="005B57AE" w:rsidRPr="00981A19" w:rsidRDefault="005B57AE" w:rsidP="005B57AE">
            <w:pPr>
              <w:pStyle w:val="Belowtable"/>
              <w:rPr>
                <w:rFonts w:cs="Times New Roman"/>
                <w:color w:val="000000"/>
                <w:sz w:val="22"/>
                <w:szCs w:val="22"/>
              </w:rPr>
            </w:pPr>
            <w:r w:rsidRPr="00981A19">
              <w:rPr>
                <w:rFonts w:cs="Times New Roman"/>
                <w:sz w:val="22"/>
                <w:szCs w:val="22"/>
              </w:rPr>
              <w:t>Enjoys strange noises/seeks to make noise for noise's sake</w:t>
            </w:r>
          </w:p>
        </w:tc>
        <w:tc>
          <w:tcPr>
            <w:tcW w:w="737" w:type="dxa"/>
            <w:shd w:val="clear" w:color="auto" w:fill="auto"/>
            <w:tcMar>
              <w:top w:w="15" w:type="dxa"/>
              <w:left w:w="108" w:type="dxa"/>
              <w:bottom w:w="0" w:type="dxa"/>
              <w:right w:w="108" w:type="dxa"/>
            </w:tcMar>
            <w:vAlign w:val="center"/>
          </w:tcPr>
          <w:p w14:paraId="4FDBC1B5" w14:textId="622D5287" w:rsidR="005B57AE" w:rsidRPr="00981A19" w:rsidRDefault="005B57AE" w:rsidP="005B57AE">
            <w:pPr>
              <w:pStyle w:val="Belowtable"/>
              <w:jc w:val="center"/>
              <w:rPr>
                <w:rFonts w:cs="Times New Roman"/>
                <w:color w:val="000000"/>
                <w:sz w:val="22"/>
                <w:szCs w:val="22"/>
              </w:rPr>
            </w:pPr>
            <w:r>
              <w:rPr>
                <w:rFonts w:cs="Times New Roman"/>
                <w:color w:val="000000"/>
                <w:sz w:val="22"/>
                <w:szCs w:val="22"/>
              </w:rPr>
              <w:t>UND</w:t>
            </w:r>
          </w:p>
        </w:tc>
        <w:tc>
          <w:tcPr>
            <w:tcW w:w="680" w:type="dxa"/>
            <w:shd w:val="clear" w:color="auto" w:fill="auto"/>
            <w:vAlign w:val="bottom"/>
          </w:tcPr>
          <w:p w14:paraId="3CA329A0" w14:textId="17426D9E" w:rsidR="005B57AE" w:rsidRPr="00981A19" w:rsidRDefault="0076225A" w:rsidP="005B57AE">
            <w:pPr>
              <w:pStyle w:val="Belowtable"/>
              <w:jc w:val="center"/>
              <w:rPr>
                <w:rFonts w:cs="Times New Roman"/>
                <w:color w:val="000000"/>
                <w:sz w:val="22"/>
                <w:szCs w:val="22"/>
              </w:rPr>
            </w:pPr>
            <w:r>
              <w:rPr>
                <w:rFonts w:cs="Times New Roman"/>
                <w:color w:val="000000"/>
                <w:sz w:val="22"/>
                <w:szCs w:val="22"/>
              </w:rPr>
              <w:t>SSD</w:t>
            </w:r>
          </w:p>
        </w:tc>
        <w:tc>
          <w:tcPr>
            <w:tcW w:w="680" w:type="dxa"/>
          </w:tcPr>
          <w:p w14:paraId="5A80B60A" w14:textId="17F0146B"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54AB1F97" w14:textId="77777777" w:rsidTr="00455B9F">
        <w:trPr>
          <w:trHeight w:val="228"/>
        </w:trPr>
        <w:tc>
          <w:tcPr>
            <w:tcW w:w="862" w:type="dxa"/>
            <w:vAlign w:val="center"/>
          </w:tcPr>
          <w:p w14:paraId="331DEC3C"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16</w:t>
            </w:r>
          </w:p>
        </w:tc>
        <w:tc>
          <w:tcPr>
            <w:tcW w:w="7087" w:type="dxa"/>
            <w:tcBorders>
              <w:top w:val="nil"/>
              <w:left w:val="nil"/>
              <w:bottom w:val="nil"/>
              <w:right w:val="nil"/>
            </w:tcBorders>
            <w:shd w:val="clear" w:color="auto" w:fill="auto"/>
          </w:tcPr>
          <w:p w14:paraId="1DFC8ADF" w14:textId="3886053A" w:rsidR="005B57AE" w:rsidRPr="00981A19" w:rsidRDefault="005B57AE" w:rsidP="005B57AE">
            <w:pPr>
              <w:pStyle w:val="Belowtable"/>
              <w:rPr>
                <w:rFonts w:cs="Times New Roman"/>
                <w:color w:val="000000"/>
                <w:sz w:val="22"/>
                <w:szCs w:val="22"/>
              </w:rPr>
            </w:pPr>
            <w:r w:rsidRPr="00981A19">
              <w:rPr>
                <w:rFonts w:cs="Times New Roman"/>
                <w:sz w:val="22"/>
                <w:szCs w:val="22"/>
              </w:rPr>
              <w:t xml:space="preserve">Seeks all kinds of movement and this interferes with daily routines </w:t>
            </w:r>
          </w:p>
        </w:tc>
        <w:tc>
          <w:tcPr>
            <w:tcW w:w="737" w:type="dxa"/>
            <w:shd w:val="clear" w:color="auto" w:fill="auto"/>
            <w:tcMar>
              <w:top w:w="15" w:type="dxa"/>
              <w:left w:w="108" w:type="dxa"/>
              <w:bottom w:w="0" w:type="dxa"/>
              <w:right w:w="108" w:type="dxa"/>
            </w:tcMar>
          </w:tcPr>
          <w:p w14:paraId="7C685504" w14:textId="282B36A3"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499269A5" w14:textId="3D4A416B" w:rsidR="005B57AE" w:rsidRPr="00981A19" w:rsidRDefault="0076225A" w:rsidP="005B57AE">
            <w:pPr>
              <w:pStyle w:val="Belowtable"/>
              <w:jc w:val="center"/>
              <w:rPr>
                <w:rFonts w:cs="Times New Roman"/>
                <w:color w:val="000000"/>
                <w:sz w:val="22"/>
                <w:szCs w:val="22"/>
              </w:rPr>
            </w:pPr>
            <w:r>
              <w:rPr>
                <w:rFonts w:cs="Times New Roman"/>
                <w:color w:val="000000"/>
                <w:sz w:val="22"/>
                <w:szCs w:val="22"/>
              </w:rPr>
              <w:t>SSD</w:t>
            </w:r>
          </w:p>
        </w:tc>
        <w:tc>
          <w:tcPr>
            <w:tcW w:w="680" w:type="dxa"/>
          </w:tcPr>
          <w:p w14:paraId="10EBCE10" w14:textId="15118339"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76225A" w:rsidRPr="00981A19" w14:paraId="322CEED7" w14:textId="77777777" w:rsidTr="00657993">
        <w:trPr>
          <w:trHeight w:val="228"/>
        </w:trPr>
        <w:tc>
          <w:tcPr>
            <w:tcW w:w="862" w:type="dxa"/>
            <w:vAlign w:val="center"/>
          </w:tcPr>
          <w:p w14:paraId="43E7BFA5" w14:textId="77777777" w:rsidR="0076225A" w:rsidRPr="00981A19" w:rsidRDefault="0076225A" w:rsidP="0076225A">
            <w:pPr>
              <w:pStyle w:val="Belowtable"/>
              <w:jc w:val="center"/>
              <w:rPr>
                <w:rFonts w:cs="Times New Roman"/>
                <w:sz w:val="22"/>
                <w:szCs w:val="22"/>
                <w:lang w:val="en-US"/>
              </w:rPr>
            </w:pPr>
            <w:r w:rsidRPr="00981A19">
              <w:rPr>
                <w:rFonts w:cs="Times New Roman"/>
                <w:sz w:val="22"/>
                <w:szCs w:val="22"/>
                <w:lang w:val="en-US"/>
              </w:rPr>
              <w:t>17</w:t>
            </w:r>
          </w:p>
        </w:tc>
        <w:tc>
          <w:tcPr>
            <w:tcW w:w="7087" w:type="dxa"/>
            <w:tcBorders>
              <w:top w:val="nil"/>
              <w:left w:val="nil"/>
              <w:bottom w:val="nil"/>
              <w:right w:val="nil"/>
            </w:tcBorders>
            <w:shd w:val="clear" w:color="auto" w:fill="auto"/>
          </w:tcPr>
          <w:p w14:paraId="2CAFE3FA" w14:textId="08834596" w:rsidR="0076225A" w:rsidRPr="00981A19" w:rsidRDefault="0076225A" w:rsidP="0076225A">
            <w:pPr>
              <w:pStyle w:val="Belowtable"/>
              <w:rPr>
                <w:rFonts w:cs="Times New Roman"/>
                <w:color w:val="000000"/>
                <w:sz w:val="22"/>
                <w:szCs w:val="22"/>
              </w:rPr>
            </w:pPr>
            <w:r w:rsidRPr="00981A19">
              <w:rPr>
                <w:rFonts w:cs="Times New Roman"/>
                <w:sz w:val="22"/>
                <w:szCs w:val="22"/>
              </w:rPr>
              <w:t>Becomes overly excitable during movement activity</w:t>
            </w:r>
          </w:p>
        </w:tc>
        <w:tc>
          <w:tcPr>
            <w:tcW w:w="737" w:type="dxa"/>
            <w:shd w:val="clear" w:color="auto" w:fill="auto"/>
            <w:tcMar>
              <w:top w:w="15" w:type="dxa"/>
              <w:left w:w="108" w:type="dxa"/>
              <w:bottom w:w="0" w:type="dxa"/>
              <w:right w:w="108" w:type="dxa"/>
            </w:tcMar>
          </w:tcPr>
          <w:p w14:paraId="72C9A8C9" w14:textId="1CDBC703" w:rsidR="0076225A" w:rsidRPr="00981A19" w:rsidRDefault="0076225A" w:rsidP="0076225A">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tcPr>
          <w:p w14:paraId="3D5D2559" w14:textId="7E3E4A1B" w:rsidR="0076225A" w:rsidRPr="00981A19" w:rsidRDefault="0076225A" w:rsidP="0076225A">
            <w:pPr>
              <w:pStyle w:val="Belowtable"/>
              <w:jc w:val="center"/>
              <w:rPr>
                <w:rFonts w:cs="Times New Roman"/>
                <w:color w:val="000000"/>
                <w:sz w:val="22"/>
                <w:szCs w:val="22"/>
              </w:rPr>
            </w:pPr>
            <w:r w:rsidRPr="00ED7911">
              <w:rPr>
                <w:rFonts w:cs="Times New Roman"/>
                <w:color w:val="000000"/>
                <w:sz w:val="22"/>
                <w:szCs w:val="22"/>
              </w:rPr>
              <w:t>SSD</w:t>
            </w:r>
          </w:p>
        </w:tc>
        <w:tc>
          <w:tcPr>
            <w:tcW w:w="680" w:type="dxa"/>
          </w:tcPr>
          <w:p w14:paraId="396EAAC3" w14:textId="5BE3DC99" w:rsidR="0076225A" w:rsidRPr="00981A19" w:rsidRDefault="0076225A" w:rsidP="0076225A">
            <w:pPr>
              <w:pStyle w:val="Belowtable"/>
              <w:jc w:val="center"/>
              <w:rPr>
                <w:rFonts w:cs="Times New Roman"/>
                <w:color w:val="000000"/>
                <w:sz w:val="22"/>
                <w:szCs w:val="22"/>
              </w:rPr>
            </w:pPr>
            <w:r w:rsidRPr="00981A19">
              <w:rPr>
                <w:rFonts w:cs="Times New Roman"/>
                <w:color w:val="000000"/>
                <w:sz w:val="22"/>
                <w:szCs w:val="22"/>
              </w:rPr>
              <w:t>UND</w:t>
            </w:r>
          </w:p>
        </w:tc>
      </w:tr>
      <w:tr w:rsidR="0076225A" w:rsidRPr="00981A19" w14:paraId="61A783AF" w14:textId="77777777" w:rsidTr="00657993">
        <w:trPr>
          <w:trHeight w:val="228"/>
        </w:trPr>
        <w:tc>
          <w:tcPr>
            <w:tcW w:w="862" w:type="dxa"/>
            <w:vAlign w:val="center"/>
          </w:tcPr>
          <w:p w14:paraId="00D37930" w14:textId="77777777" w:rsidR="0076225A" w:rsidRPr="00981A19" w:rsidRDefault="0076225A" w:rsidP="0076225A">
            <w:pPr>
              <w:pStyle w:val="Belowtable"/>
              <w:jc w:val="center"/>
              <w:rPr>
                <w:rFonts w:cs="Times New Roman"/>
                <w:sz w:val="22"/>
                <w:szCs w:val="22"/>
                <w:lang w:val="en-US"/>
              </w:rPr>
            </w:pPr>
            <w:r w:rsidRPr="00981A19">
              <w:rPr>
                <w:rFonts w:cs="Times New Roman"/>
                <w:sz w:val="22"/>
                <w:szCs w:val="22"/>
                <w:lang w:val="en-US"/>
              </w:rPr>
              <w:t>18</w:t>
            </w:r>
          </w:p>
        </w:tc>
        <w:tc>
          <w:tcPr>
            <w:tcW w:w="7087" w:type="dxa"/>
            <w:tcBorders>
              <w:top w:val="nil"/>
              <w:left w:val="nil"/>
              <w:bottom w:val="nil"/>
              <w:right w:val="nil"/>
            </w:tcBorders>
            <w:shd w:val="clear" w:color="auto" w:fill="auto"/>
          </w:tcPr>
          <w:p w14:paraId="4BDCDA10" w14:textId="2F1131DB" w:rsidR="0076225A" w:rsidRPr="00981A19" w:rsidRDefault="0076225A" w:rsidP="0076225A">
            <w:pPr>
              <w:pStyle w:val="Belowtable"/>
              <w:rPr>
                <w:rFonts w:cs="Times New Roman"/>
                <w:color w:val="000000"/>
                <w:sz w:val="22"/>
                <w:szCs w:val="22"/>
              </w:rPr>
            </w:pPr>
            <w:r w:rsidRPr="00981A19">
              <w:rPr>
                <w:rFonts w:cs="Times New Roman"/>
                <w:sz w:val="22"/>
                <w:szCs w:val="22"/>
              </w:rPr>
              <w:t>Touches people and objects</w:t>
            </w:r>
          </w:p>
        </w:tc>
        <w:tc>
          <w:tcPr>
            <w:tcW w:w="737" w:type="dxa"/>
            <w:shd w:val="clear" w:color="auto" w:fill="auto"/>
            <w:tcMar>
              <w:top w:w="15" w:type="dxa"/>
              <w:left w:w="108" w:type="dxa"/>
              <w:bottom w:w="0" w:type="dxa"/>
              <w:right w:w="108" w:type="dxa"/>
            </w:tcMar>
          </w:tcPr>
          <w:p w14:paraId="72A6776B" w14:textId="366E6F9E" w:rsidR="0076225A" w:rsidRPr="00981A19" w:rsidRDefault="0076225A" w:rsidP="0076225A">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tcPr>
          <w:p w14:paraId="774046D8" w14:textId="4A069576" w:rsidR="0076225A" w:rsidRPr="00981A19" w:rsidRDefault="0076225A" w:rsidP="0076225A">
            <w:pPr>
              <w:pStyle w:val="Belowtable"/>
              <w:jc w:val="center"/>
              <w:rPr>
                <w:rFonts w:cs="Times New Roman"/>
                <w:color w:val="000000"/>
                <w:sz w:val="22"/>
                <w:szCs w:val="22"/>
              </w:rPr>
            </w:pPr>
            <w:r w:rsidRPr="00ED7911">
              <w:rPr>
                <w:rFonts w:cs="Times New Roman"/>
                <w:color w:val="000000"/>
                <w:sz w:val="22"/>
                <w:szCs w:val="22"/>
              </w:rPr>
              <w:t>SSD</w:t>
            </w:r>
          </w:p>
        </w:tc>
        <w:tc>
          <w:tcPr>
            <w:tcW w:w="680" w:type="dxa"/>
          </w:tcPr>
          <w:p w14:paraId="77EAB9C9" w14:textId="4F92D0F1" w:rsidR="0076225A" w:rsidRPr="00981A19" w:rsidRDefault="0076225A" w:rsidP="0076225A">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2C28A6D7" w14:textId="77777777" w:rsidTr="00455B9F">
        <w:trPr>
          <w:trHeight w:val="228"/>
        </w:trPr>
        <w:tc>
          <w:tcPr>
            <w:tcW w:w="862" w:type="dxa"/>
            <w:vAlign w:val="center"/>
          </w:tcPr>
          <w:p w14:paraId="7273B4E7"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19</w:t>
            </w:r>
          </w:p>
        </w:tc>
        <w:tc>
          <w:tcPr>
            <w:tcW w:w="7087" w:type="dxa"/>
            <w:tcBorders>
              <w:top w:val="nil"/>
              <w:left w:val="nil"/>
              <w:bottom w:val="nil"/>
              <w:right w:val="nil"/>
            </w:tcBorders>
            <w:shd w:val="clear" w:color="auto" w:fill="auto"/>
          </w:tcPr>
          <w:p w14:paraId="5BEFE413" w14:textId="41B27866" w:rsidR="005B57AE" w:rsidRPr="00981A19" w:rsidRDefault="005B57AE" w:rsidP="005B57AE">
            <w:pPr>
              <w:pStyle w:val="Belowtable"/>
              <w:rPr>
                <w:rFonts w:cs="Times New Roman"/>
                <w:color w:val="000000"/>
                <w:sz w:val="22"/>
                <w:szCs w:val="22"/>
              </w:rPr>
            </w:pPr>
            <w:r w:rsidRPr="00981A19">
              <w:rPr>
                <w:rFonts w:cs="Times New Roman"/>
                <w:sz w:val="22"/>
                <w:szCs w:val="22"/>
              </w:rPr>
              <w:t>Doesn't seem to notice when face or hands are messy</w:t>
            </w:r>
          </w:p>
        </w:tc>
        <w:tc>
          <w:tcPr>
            <w:tcW w:w="737" w:type="dxa"/>
            <w:shd w:val="clear" w:color="auto" w:fill="auto"/>
            <w:tcMar>
              <w:top w:w="15" w:type="dxa"/>
              <w:left w:w="108" w:type="dxa"/>
              <w:bottom w:w="0" w:type="dxa"/>
              <w:right w:w="108" w:type="dxa"/>
            </w:tcMar>
          </w:tcPr>
          <w:p w14:paraId="1D0D84F2" w14:textId="45BCDCB6"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2AB1FBCD" w14:textId="1489BD55" w:rsidR="005B57AE" w:rsidRPr="00981A19" w:rsidRDefault="00C61E39" w:rsidP="005B57AE">
            <w:pPr>
              <w:pStyle w:val="Belowtable"/>
              <w:jc w:val="center"/>
              <w:rPr>
                <w:rFonts w:cs="Times New Roman"/>
                <w:color w:val="000000"/>
                <w:sz w:val="22"/>
                <w:szCs w:val="22"/>
              </w:rPr>
            </w:pPr>
            <w:r>
              <w:rPr>
                <w:rFonts w:cs="Times New Roman"/>
                <w:color w:val="000000"/>
                <w:sz w:val="22"/>
                <w:szCs w:val="22"/>
              </w:rPr>
              <w:t>HY</w:t>
            </w:r>
            <w:r w:rsidR="00CE4ACE">
              <w:rPr>
                <w:rFonts w:cs="Times New Roman"/>
                <w:color w:val="000000"/>
                <w:sz w:val="22"/>
                <w:szCs w:val="22"/>
              </w:rPr>
              <w:t>PO</w:t>
            </w:r>
          </w:p>
        </w:tc>
        <w:tc>
          <w:tcPr>
            <w:tcW w:w="680" w:type="dxa"/>
          </w:tcPr>
          <w:p w14:paraId="0915B0AE" w14:textId="4E6694F4"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046F7E2E" w14:textId="77777777" w:rsidTr="00455B9F">
        <w:trPr>
          <w:trHeight w:val="228"/>
        </w:trPr>
        <w:tc>
          <w:tcPr>
            <w:tcW w:w="862" w:type="dxa"/>
            <w:vAlign w:val="center"/>
          </w:tcPr>
          <w:p w14:paraId="2E9546C5"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20</w:t>
            </w:r>
          </w:p>
        </w:tc>
        <w:tc>
          <w:tcPr>
            <w:tcW w:w="7087" w:type="dxa"/>
            <w:tcBorders>
              <w:top w:val="nil"/>
              <w:left w:val="nil"/>
              <w:right w:val="nil"/>
            </w:tcBorders>
            <w:shd w:val="clear" w:color="auto" w:fill="auto"/>
          </w:tcPr>
          <w:p w14:paraId="2FC8C40A" w14:textId="76C1B2B9" w:rsidR="005B57AE" w:rsidRPr="00981A19" w:rsidRDefault="005B57AE" w:rsidP="005B57AE">
            <w:pPr>
              <w:pStyle w:val="Belowtable"/>
              <w:rPr>
                <w:rFonts w:cs="Times New Roman"/>
                <w:color w:val="000000"/>
                <w:sz w:val="22"/>
                <w:szCs w:val="22"/>
              </w:rPr>
            </w:pPr>
            <w:r w:rsidRPr="00981A19">
              <w:rPr>
                <w:rFonts w:cs="Times New Roman"/>
                <w:sz w:val="22"/>
                <w:szCs w:val="22"/>
              </w:rPr>
              <w:t>Jumps from one activity to another so that it interferes with play</w:t>
            </w:r>
          </w:p>
        </w:tc>
        <w:tc>
          <w:tcPr>
            <w:tcW w:w="737" w:type="dxa"/>
            <w:shd w:val="clear" w:color="auto" w:fill="auto"/>
            <w:tcMar>
              <w:top w:w="15" w:type="dxa"/>
              <w:left w:w="108" w:type="dxa"/>
              <w:bottom w:w="0" w:type="dxa"/>
              <w:right w:w="108" w:type="dxa"/>
            </w:tcMar>
          </w:tcPr>
          <w:p w14:paraId="4415909E" w14:textId="796C0390"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0A59E733" w14:textId="29D20A76" w:rsidR="005B57AE" w:rsidRPr="00981A19" w:rsidRDefault="001203B3"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36075549" w14:textId="506D2197"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0FB4ADF2" w14:textId="77777777" w:rsidTr="00455B9F">
        <w:trPr>
          <w:trHeight w:val="228"/>
        </w:trPr>
        <w:tc>
          <w:tcPr>
            <w:tcW w:w="862" w:type="dxa"/>
            <w:vAlign w:val="center"/>
          </w:tcPr>
          <w:p w14:paraId="444868FA"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21</w:t>
            </w:r>
          </w:p>
        </w:tc>
        <w:tc>
          <w:tcPr>
            <w:tcW w:w="7087" w:type="dxa"/>
            <w:tcBorders>
              <w:top w:val="nil"/>
              <w:left w:val="nil"/>
              <w:right w:val="nil"/>
            </w:tcBorders>
            <w:shd w:val="clear" w:color="auto" w:fill="auto"/>
          </w:tcPr>
          <w:p w14:paraId="28F0167D" w14:textId="7FF262F5" w:rsidR="005B57AE" w:rsidRPr="00981A19" w:rsidRDefault="005B57AE" w:rsidP="005B57AE">
            <w:pPr>
              <w:pStyle w:val="Belowtable"/>
              <w:rPr>
                <w:rFonts w:cs="Times New Roman"/>
                <w:color w:val="000000"/>
                <w:sz w:val="22"/>
                <w:szCs w:val="22"/>
              </w:rPr>
            </w:pPr>
            <w:r w:rsidRPr="00981A19">
              <w:rPr>
                <w:rFonts w:cs="Times New Roman"/>
                <w:sz w:val="22"/>
                <w:szCs w:val="22"/>
              </w:rPr>
              <w:t>Leaves clothing twisted on body</w:t>
            </w:r>
          </w:p>
        </w:tc>
        <w:tc>
          <w:tcPr>
            <w:tcW w:w="737" w:type="dxa"/>
            <w:shd w:val="clear" w:color="auto" w:fill="auto"/>
            <w:tcMar>
              <w:top w:w="15" w:type="dxa"/>
              <w:left w:w="108" w:type="dxa"/>
              <w:bottom w:w="0" w:type="dxa"/>
              <w:right w:w="108" w:type="dxa"/>
            </w:tcMar>
          </w:tcPr>
          <w:p w14:paraId="1D9B80D2" w14:textId="3FD19629" w:rsidR="005B57AE" w:rsidRPr="00981A19" w:rsidRDefault="005B57AE" w:rsidP="005B57AE">
            <w:pPr>
              <w:pStyle w:val="Belowtable"/>
              <w:jc w:val="center"/>
              <w:rPr>
                <w:rFonts w:cs="Times New Roman"/>
                <w:color w:val="000000"/>
                <w:sz w:val="22"/>
                <w:szCs w:val="22"/>
              </w:rPr>
            </w:pPr>
            <w:r w:rsidRPr="002B6DB4">
              <w:rPr>
                <w:rFonts w:cs="Times New Roman"/>
                <w:color w:val="000000"/>
                <w:sz w:val="22"/>
                <w:szCs w:val="22"/>
              </w:rPr>
              <w:t>UND</w:t>
            </w:r>
          </w:p>
        </w:tc>
        <w:tc>
          <w:tcPr>
            <w:tcW w:w="680" w:type="dxa"/>
            <w:shd w:val="clear" w:color="auto" w:fill="auto"/>
            <w:vAlign w:val="bottom"/>
          </w:tcPr>
          <w:p w14:paraId="71A9AFBC" w14:textId="2A744679" w:rsidR="005B57AE" w:rsidRPr="00981A19" w:rsidRDefault="0017714A" w:rsidP="005B57AE">
            <w:pPr>
              <w:pStyle w:val="Belowtable"/>
              <w:jc w:val="center"/>
              <w:rPr>
                <w:rFonts w:cs="Times New Roman"/>
                <w:color w:val="000000"/>
                <w:sz w:val="22"/>
                <w:szCs w:val="22"/>
              </w:rPr>
            </w:pPr>
            <w:r>
              <w:rPr>
                <w:rFonts w:cs="Times New Roman"/>
                <w:color w:val="000000"/>
                <w:sz w:val="22"/>
                <w:szCs w:val="22"/>
              </w:rPr>
              <w:t>HYPO</w:t>
            </w:r>
          </w:p>
        </w:tc>
        <w:tc>
          <w:tcPr>
            <w:tcW w:w="680" w:type="dxa"/>
          </w:tcPr>
          <w:p w14:paraId="15C7A906" w14:textId="05AE8C9A"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UND</w:t>
            </w:r>
          </w:p>
        </w:tc>
      </w:tr>
      <w:tr w:rsidR="005B57AE" w:rsidRPr="00981A19" w14:paraId="345955D4" w14:textId="77777777" w:rsidTr="00897329">
        <w:trPr>
          <w:trHeight w:val="228"/>
        </w:trPr>
        <w:tc>
          <w:tcPr>
            <w:tcW w:w="862" w:type="dxa"/>
            <w:vAlign w:val="center"/>
          </w:tcPr>
          <w:p w14:paraId="2181D051"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22</w:t>
            </w:r>
          </w:p>
        </w:tc>
        <w:tc>
          <w:tcPr>
            <w:tcW w:w="7087" w:type="dxa"/>
            <w:tcBorders>
              <w:left w:val="nil"/>
              <w:bottom w:val="nil"/>
              <w:right w:val="nil"/>
            </w:tcBorders>
            <w:shd w:val="clear" w:color="auto" w:fill="auto"/>
          </w:tcPr>
          <w:p w14:paraId="0C217E22" w14:textId="10CB45AC" w:rsidR="005B57AE" w:rsidRPr="00981A19" w:rsidRDefault="005B57AE" w:rsidP="005B57AE">
            <w:pPr>
              <w:pStyle w:val="Belowtable"/>
              <w:rPr>
                <w:rFonts w:cs="Times New Roman"/>
                <w:color w:val="000000"/>
                <w:sz w:val="22"/>
                <w:szCs w:val="22"/>
              </w:rPr>
            </w:pPr>
            <w:r w:rsidRPr="00981A19">
              <w:rPr>
                <w:rFonts w:cs="Times New Roman"/>
                <w:sz w:val="22"/>
                <w:szCs w:val="22"/>
              </w:rPr>
              <w:t>Is distracted or has trouble functioning if there is a lot of noise around</w:t>
            </w:r>
          </w:p>
        </w:tc>
        <w:tc>
          <w:tcPr>
            <w:tcW w:w="737" w:type="dxa"/>
            <w:shd w:val="clear" w:color="auto" w:fill="auto"/>
            <w:tcMar>
              <w:top w:w="15" w:type="dxa"/>
              <w:left w:w="108" w:type="dxa"/>
              <w:bottom w:w="0" w:type="dxa"/>
              <w:right w:w="108" w:type="dxa"/>
            </w:tcMar>
          </w:tcPr>
          <w:p w14:paraId="7BF0957F" w14:textId="388494AE"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57A41D59" w14:textId="79E8260F" w:rsidR="005B57AE" w:rsidRPr="00981A19" w:rsidRDefault="001203B3"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4E06D50B" w14:textId="57FA0AA6"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5FFDB0F0" w14:textId="77777777" w:rsidTr="00897329">
        <w:trPr>
          <w:trHeight w:val="228"/>
        </w:trPr>
        <w:tc>
          <w:tcPr>
            <w:tcW w:w="862" w:type="dxa"/>
            <w:vAlign w:val="center"/>
          </w:tcPr>
          <w:p w14:paraId="623E6734"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23</w:t>
            </w:r>
          </w:p>
        </w:tc>
        <w:tc>
          <w:tcPr>
            <w:tcW w:w="7087" w:type="dxa"/>
            <w:tcBorders>
              <w:top w:val="nil"/>
              <w:left w:val="nil"/>
              <w:bottom w:val="nil"/>
              <w:right w:val="nil"/>
            </w:tcBorders>
            <w:shd w:val="clear" w:color="auto" w:fill="auto"/>
          </w:tcPr>
          <w:p w14:paraId="0F0A10C8" w14:textId="613C83EA" w:rsidR="005B57AE" w:rsidRPr="00981A19" w:rsidRDefault="005B57AE" w:rsidP="005B57AE">
            <w:pPr>
              <w:pStyle w:val="Belowtable"/>
              <w:rPr>
                <w:rFonts w:cs="Times New Roman"/>
                <w:color w:val="000000"/>
                <w:sz w:val="22"/>
                <w:szCs w:val="22"/>
              </w:rPr>
            </w:pPr>
            <w:r w:rsidRPr="00981A19">
              <w:rPr>
                <w:rFonts w:cs="Times New Roman"/>
                <w:sz w:val="22"/>
                <w:szCs w:val="22"/>
              </w:rPr>
              <w:t>Appears to not hear what you say</w:t>
            </w:r>
          </w:p>
        </w:tc>
        <w:tc>
          <w:tcPr>
            <w:tcW w:w="737" w:type="dxa"/>
            <w:shd w:val="clear" w:color="auto" w:fill="auto"/>
            <w:tcMar>
              <w:top w:w="15" w:type="dxa"/>
              <w:left w:w="108" w:type="dxa"/>
              <w:bottom w:w="0" w:type="dxa"/>
              <w:right w:w="108" w:type="dxa"/>
            </w:tcMar>
          </w:tcPr>
          <w:p w14:paraId="103288CC" w14:textId="5148BAF1"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7DB6C02A" w14:textId="49C06334" w:rsidR="005B57AE" w:rsidRPr="00981A19" w:rsidRDefault="0017714A" w:rsidP="005B57AE">
            <w:pPr>
              <w:pStyle w:val="Belowtable"/>
              <w:jc w:val="center"/>
              <w:rPr>
                <w:rFonts w:cs="Times New Roman"/>
                <w:color w:val="000000"/>
                <w:sz w:val="22"/>
                <w:szCs w:val="22"/>
              </w:rPr>
            </w:pPr>
            <w:r>
              <w:rPr>
                <w:rFonts w:cs="Times New Roman"/>
                <w:color w:val="000000"/>
                <w:sz w:val="22"/>
                <w:szCs w:val="22"/>
              </w:rPr>
              <w:t>HYPO</w:t>
            </w:r>
          </w:p>
        </w:tc>
        <w:tc>
          <w:tcPr>
            <w:tcW w:w="680" w:type="dxa"/>
          </w:tcPr>
          <w:p w14:paraId="66F70517" w14:textId="2634C3B9"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7CB2F71B" w14:textId="77777777" w:rsidTr="00897329">
        <w:trPr>
          <w:trHeight w:val="228"/>
        </w:trPr>
        <w:tc>
          <w:tcPr>
            <w:tcW w:w="862" w:type="dxa"/>
            <w:vAlign w:val="center"/>
          </w:tcPr>
          <w:p w14:paraId="2279BF75"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24</w:t>
            </w:r>
          </w:p>
        </w:tc>
        <w:tc>
          <w:tcPr>
            <w:tcW w:w="7087" w:type="dxa"/>
            <w:tcBorders>
              <w:top w:val="nil"/>
              <w:left w:val="nil"/>
              <w:bottom w:val="nil"/>
              <w:right w:val="nil"/>
            </w:tcBorders>
            <w:shd w:val="clear" w:color="auto" w:fill="auto"/>
          </w:tcPr>
          <w:p w14:paraId="33B29DEF" w14:textId="699D9D32" w:rsidR="005B57AE" w:rsidRPr="00981A19" w:rsidRDefault="005B57AE" w:rsidP="005B57AE">
            <w:pPr>
              <w:pStyle w:val="Belowtable"/>
              <w:rPr>
                <w:rFonts w:cs="Times New Roman"/>
                <w:color w:val="000000"/>
                <w:sz w:val="22"/>
                <w:szCs w:val="22"/>
              </w:rPr>
            </w:pPr>
            <w:r w:rsidRPr="00981A19">
              <w:rPr>
                <w:rFonts w:cs="Times New Roman"/>
                <w:sz w:val="22"/>
                <w:szCs w:val="22"/>
              </w:rPr>
              <w:t>Can't work with background noise</w:t>
            </w:r>
          </w:p>
        </w:tc>
        <w:tc>
          <w:tcPr>
            <w:tcW w:w="737" w:type="dxa"/>
            <w:shd w:val="clear" w:color="auto" w:fill="auto"/>
            <w:tcMar>
              <w:top w:w="15" w:type="dxa"/>
              <w:left w:w="108" w:type="dxa"/>
              <w:bottom w:w="0" w:type="dxa"/>
              <w:right w:w="108" w:type="dxa"/>
            </w:tcMar>
          </w:tcPr>
          <w:p w14:paraId="666196AA" w14:textId="6E388052"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48DDE47B" w14:textId="2BEA3673" w:rsidR="005B57AE" w:rsidRPr="00981A19" w:rsidRDefault="00C61E39"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03930BAB" w14:textId="5145628D"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5497A215" w14:textId="77777777" w:rsidTr="00897329">
        <w:trPr>
          <w:trHeight w:val="228"/>
        </w:trPr>
        <w:tc>
          <w:tcPr>
            <w:tcW w:w="862" w:type="dxa"/>
            <w:vAlign w:val="center"/>
          </w:tcPr>
          <w:p w14:paraId="78BECE93"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25</w:t>
            </w:r>
          </w:p>
        </w:tc>
        <w:tc>
          <w:tcPr>
            <w:tcW w:w="7087" w:type="dxa"/>
            <w:tcBorders>
              <w:top w:val="nil"/>
              <w:left w:val="nil"/>
              <w:bottom w:val="nil"/>
              <w:right w:val="nil"/>
            </w:tcBorders>
            <w:shd w:val="clear" w:color="auto" w:fill="auto"/>
          </w:tcPr>
          <w:p w14:paraId="4B07E2B3" w14:textId="5EA4644C" w:rsidR="005B57AE" w:rsidRPr="00981A19" w:rsidRDefault="005B57AE" w:rsidP="005B57AE">
            <w:pPr>
              <w:pStyle w:val="Belowtable"/>
              <w:rPr>
                <w:rFonts w:cs="Times New Roman"/>
                <w:color w:val="000000"/>
                <w:sz w:val="22"/>
                <w:szCs w:val="22"/>
              </w:rPr>
            </w:pPr>
            <w:r w:rsidRPr="00981A19">
              <w:rPr>
                <w:rFonts w:cs="Times New Roman"/>
                <w:sz w:val="22"/>
                <w:szCs w:val="22"/>
              </w:rPr>
              <w:t>Has trouble completing tasks when the radio is on</w:t>
            </w:r>
          </w:p>
        </w:tc>
        <w:tc>
          <w:tcPr>
            <w:tcW w:w="737" w:type="dxa"/>
            <w:shd w:val="clear" w:color="auto" w:fill="auto"/>
            <w:tcMar>
              <w:top w:w="15" w:type="dxa"/>
              <w:left w:w="108" w:type="dxa"/>
              <w:bottom w:w="0" w:type="dxa"/>
              <w:right w:w="108" w:type="dxa"/>
            </w:tcMar>
          </w:tcPr>
          <w:p w14:paraId="0890CC44" w14:textId="089FC2A7"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35F8FB02" w14:textId="53379A37" w:rsidR="005B57AE" w:rsidRPr="00981A19" w:rsidRDefault="00C61E39" w:rsidP="005B57AE">
            <w:pPr>
              <w:pStyle w:val="Belowtable"/>
              <w:jc w:val="center"/>
              <w:rPr>
                <w:rFonts w:cs="Times New Roman"/>
                <w:color w:val="000000"/>
                <w:sz w:val="22"/>
                <w:szCs w:val="22"/>
              </w:rPr>
            </w:pPr>
            <w:r w:rsidRPr="00981A19">
              <w:rPr>
                <w:rFonts w:cs="Times New Roman"/>
                <w:color w:val="000000"/>
                <w:sz w:val="22"/>
                <w:szCs w:val="22"/>
              </w:rPr>
              <w:t>VAS</w:t>
            </w:r>
          </w:p>
        </w:tc>
        <w:tc>
          <w:tcPr>
            <w:tcW w:w="680" w:type="dxa"/>
          </w:tcPr>
          <w:p w14:paraId="2BC25F4F" w14:textId="6DE2ACF6"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081F149A" w14:textId="77777777" w:rsidTr="00897329">
        <w:trPr>
          <w:trHeight w:val="228"/>
        </w:trPr>
        <w:tc>
          <w:tcPr>
            <w:tcW w:w="862" w:type="dxa"/>
            <w:vAlign w:val="center"/>
          </w:tcPr>
          <w:p w14:paraId="5831DE90"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26</w:t>
            </w:r>
          </w:p>
        </w:tc>
        <w:tc>
          <w:tcPr>
            <w:tcW w:w="7087" w:type="dxa"/>
            <w:tcBorders>
              <w:top w:val="nil"/>
              <w:left w:val="nil"/>
              <w:right w:val="nil"/>
            </w:tcBorders>
            <w:shd w:val="clear" w:color="auto" w:fill="auto"/>
          </w:tcPr>
          <w:p w14:paraId="0C34197A" w14:textId="63A8AF58" w:rsidR="005B57AE" w:rsidRPr="00981A19" w:rsidRDefault="005B57AE" w:rsidP="005B57AE">
            <w:pPr>
              <w:pStyle w:val="Belowtable"/>
              <w:rPr>
                <w:rFonts w:cs="Times New Roman"/>
                <w:color w:val="000000"/>
                <w:sz w:val="22"/>
                <w:szCs w:val="22"/>
              </w:rPr>
            </w:pPr>
            <w:r w:rsidRPr="00981A19">
              <w:rPr>
                <w:rFonts w:cs="Times New Roman"/>
                <w:sz w:val="22"/>
                <w:szCs w:val="22"/>
              </w:rPr>
              <w:t>Doesn't respond when name is called but you know the child's hearing is OK</w:t>
            </w:r>
          </w:p>
        </w:tc>
        <w:tc>
          <w:tcPr>
            <w:tcW w:w="737" w:type="dxa"/>
            <w:shd w:val="clear" w:color="auto" w:fill="auto"/>
            <w:tcMar>
              <w:top w:w="15" w:type="dxa"/>
              <w:left w:w="108" w:type="dxa"/>
              <w:bottom w:w="0" w:type="dxa"/>
              <w:right w:w="108" w:type="dxa"/>
            </w:tcMar>
          </w:tcPr>
          <w:p w14:paraId="45C204A8" w14:textId="73FB33B1"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3F3988BB" w14:textId="74AA9429" w:rsidR="005B57AE" w:rsidRPr="00981A19" w:rsidRDefault="0017714A" w:rsidP="005B57AE">
            <w:pPr>
              <w:pStyle w:val="Belowtable"/>
              <w:jc w:val="center"/>
              <w:rPr>
                <w:rFonts w:cs="Times New Roman"/>
                <w:color w:val="000000"/>
                <w:sz w:val="22"/>
                <w:szCs w:val="22"/>
              </w:rPr>
            </w:pPr>
            <w:r>
              <w:rPr>
                <w:rFonts w:cs="Times New Roman"/>
                <w:color w:val="000000"/>
                <w:sz w:val="22"/>
                <w:szCs w:val="22"/>
              </w:rPr>
              <w:t>HYPO</w:t>
            </w:r>
          </w:p>
        </w:tc>
        <w:tc>
          <w:tcPr>
            <w:tcW w:w="680" w:type="dxa"/>
          </w:tcPr>
          <w:p w14:paraId="1D3F56C3" w14:textId="2C124F3B"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5B57AE" w:rsidRPr="00981A19" w14:paraId="6C0B440C" w14:textId="77777777" w:rsidTr="00897329">
        <w:trPr>
          <w:trHeight w:val="228"/>
        </w:trPr>
        <w:tc>
          <w:tcPr>
            <w:tcW w:w="862" w:type="dxa"/>
            <w:vAlign w:val="center"/>
          </w:tcPr>
          <w:p w14:paraId="2B660979" w14:textId="77777777" w:rsidR="005B57AE" w:rsidRPr="00981A19" w:rsidRDefault="005B57AE" w:rsidP="005B57AE">
            <w:pPr>
              <w:pStyle w:val="Belowtable"/>
              <w:jc w:val="center"/>
              <w:rPr>
                <w:rFonts w:cs="Times New Roman"/>
                <w:sz w:val="22"/>
                <w:szCs w:val="22"/>
                <w:lang w:val="en-US"/>
              </w:rPr>
            </w:pPr>
            <w:r w:rsidRPr="00981A19">
              <w:rPr>
                <w:rFonts w:cs="Times New Roman"/>
                <w:sz w:val="22"/>
                <w:szCs w:val="22"/>
                <w:lang w:val="en-US"/>
              </w:rPr>
              <w:t>27</w:t>
            </w:r>
          </w:p>
        </w:tc>
        <w:tc>
          <w:tcPr>
            <w:tcW w:w="7087" w:type="dxa"/>
            <w:tcBorders>
              <w:top w:val="nil"/>
              <w:left w:val="nil"/>
              <w:right w:val="nil"/>
            </w:tcBorders>
            <w:shd w:val="clear" w:color="auto" w:fill="auto"/>
          </w:tcPr>
          <w:p w14:paraId="04864346" w14:textId="595BA6D9" w:rsidR="005B57AE" w:rsidRPr="00981A19" w:rsidRDefault="005B57AE" w:rsidP="005B57AE">
            <w:pPr>
              <w:pStyle w:val="Belowtable"/>
              <w:rPr>
                <w:rFonts w:cs="Times New Roman"/>
                <w:color w:val="000000"/>
                <w:sz w:val="22"/>
                <w:szCs w:val="22"/>
              </w:rPr>
            </w:pPr>
            <w:r w:rsidRPr="00981A19">
              <w:rPr>
                <w:rFonts w:cs="Times New Roman"/>
                <w:sz w:val="22"/>
                <w:szCs w:val="22"/>
              </w:rPr>
              <w:t>Has difficulty paying attention</w:t>
            </w:r>
          </w:p>
        </w:tc>
        <w:tc>
          <w:tcPr>
            <w:tcW w:w="737" w:type="dxa"/>
            <w:shd w:val="clear" w:color="auto" w:fill="auto"/>
            <w:tcMar>
              <w:top w:w="15" w:type="dxa"/>
              <w:left w:w="108" w:type="dxa"/>
              <w:bottom w:w="0" w:type="dxa"/>
              <w:right w:w="108" w:type="dxa"/>
            </w:tcMar>
          </w:tcPr>
          <w:p w14:paraId="2DCF7F84" w14:textId="06FB01E5"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c>
          <w:tcPr>
            <w:tcW w:w="680" w:type="dxa"/>
            <w:shd w:val="clear" w:color="auto" w:fill="auto"/>
            <w:vAlign w:val="bottom"/>
          </w:tcPr>
          <w:p w14:paraId="0C5BAF71" w14:textId="1572971D" w:rsidR="005B57AE" w:rsidRPr="00981A19" w:rsidRDefault="0076225A" w:rsidP="005B57AE">
            <w:pPr>
              <w:pStyle w:val="Belowtable"/>
              <w:jc w:val="center"/>
              <w:rPr>
                <w:rFonts w:cs="Times New Roman"/>
                <w:color w:val="000000"/>
                <w:sz w:val="22"/>
                <w:szCs w:val="22"/>
              </w:rPr>
            </w:pPr>
            <w:r>
              <w:rPr>
                <w:rFonts w:cs="Times New Roman"/>
                <w:color w:val="000000"/>
                <w:sz w:val="22"/>
                <w:szCs w:val="22"/>
              </w:rPr>
              <w:t>SSD</w:t>
            </w:r>
          </w:p>
        </w:tc>
        <w:tc>
          <w:tcPr>
            <w:tcW w:w="680" w:type="dxa"/>
          </w:tcPr>
          <w:p w14:paraId="34663647" w14:textId="557659A2" w:rsidR="005B57AE" w:rsidRPr="00981A19" w:rsidRDefault="005B57AE" w:rsidP="005B57AE">
            <w:pPr>
              <w:pStyle w:val="Belowtable"/>
              <w:jc w:val="center"/>
              <w:rPr>
                <w:rFonts w:cs="Times New Roman"/>
                <w:color w:val="000000"/>
                <w:sz w:val="22"/>
                <w:szCs w:val="22"/>
              </w:rPr>
            </w:pPr>
            <w:r w:rsidRPr="00981A19">
              <w:rPr>
                <w:rFonts w:cs="Times New Roman"/>
                <w:color w:val="000000"/>
                <w:sz w:val="22"/>
                <w:szCs w:val="22"/>
              </w:rPr>
              <w:t>AUD</w:t>
            </w:r>
          </w:p>
        </w:tc>
      </w:tr>
      <w:tr w:rsidR="007C75F2" w:rsidRPr="00981A19" w14:paraId="5BA6DDF5" w14:textId="77777777" w:rsidTr="00584237">
        <w:trPr>
          <w:trHeight w:val="228"/>
        </w:trPr>
        <w:tc>
          <w:tcPr>
            <w:tcW w:w="862" w:type="dxa"/>
            <w:vAlign w:val="center"/>
          </w:tcPr>
          <w:p w14:paraId="073E73FA"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28</w:t>
            </w:r>
          </w:p>
        </w:tc>
        <w:tc>
          <w:tcPr>
            <w:tcW w:w="7087" w:type="dxa"/>
            <w:tcBorders>
              <w:left w:val="nil"/>
              <w:bottom w:val="nil"/>
              <w:right w:val="nil"/>
            </w:tcBorders>
            <w:shd w:val="clear" w:color="auto" w:fill="auto"/>
          </w:tcPr>
          <w:p w14:paraId="01F3FBCA" w14:textId="2C1CB18B" w:rsidR="007C75F2" w:rsidRPr="00981A19" w:rsidRDefault="007C75F2" w:rsidP="007C75F2">
            <w:pPr>
              <w:pStyle w:val="Belowtable"/>
              <w:rPr>
                <w:rFonts w:cs="Times New Roman"/>
                <w:sz w:val="22"/>
                <w:szCs w:val="22"/>
              </w:rPr>
            </w:pPr>
            <w:r w:rsidRPr="00981A19">
              <w:rPr>
                <w:rFonts w:cs="Times New Roman"/>
                <w:sz w:val="22"/>
                <w:szCs w:val="22"/>
              </w:rPr>
              <w:t>Seems to have weak muscles</w:t>
            </w:r>
          </w:p>
        </w:tc>
        <w:tc>
          <w:tcPr>
            <w:tcW w:w="737" w:type="dxa"/>
            <w:shd w:val="clear" w:color="auto" w:fill="auto"/>
            <w:tcMar>
              <w:top w:w="15" w:type="dxa"/>
              <w:left w:w="108" w:type="dxa"/>
              <w:bottom w:w="0" w:type="dxa"/>
              <w:right w:w="108" w:type="dxa"/>
            </w:tcMar>
          </w:tcPr>
          <w:p w14:paraId="080F302E" w14:textId="66845394"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49B8063E" w14:textId="0437E929"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33D44577" w14:textId="1931642D"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78A59D65" w14:textId="77777777" w:rsidTr="00584237">
        <w:trPr>
          <w:trHeight w:val="228"/>
        </w:trPr>
        <w:tc>
          <w:tcPr>
            <w:tcW w:w="862" w:type="dxa"/>
            <w:vAlign w:val="center"/>
          </w:tcPr>
          <w:p w14:paraId="2B9DE7DB"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29</w:t>
            </w:r>
          </w:p>
        </w:tc>
        <w:tc>
          <w:tcPr>
            <w:tcW w:w="7087" w:type="dxa"/>
            <w:tcBorders>
              <w:top w:val="nil"/>
              <w:left w:val="nil"/>
              <w:bottom w:val="nil"/>
              <w:right w:val="nil"/>
            </w:tcBorders>
            <w:shd w:val="clear" w:color="auto" w:fill="auto"/>
          </w:tcPr>
          <w:p w14:paraId="63D48CF4" w14:textId="63D3EBC0" w:rsidR="007C75F2" w:rsidRPr="00981A19" w:rsidRDefault="007C75F2" w:rsidP="007C75F2">
            <w:pPr>
              <w:pStyle w:val="Belowtable"/>
              <w:rPr>
                <w:rFonts w:cs="Times New Roman"/>
                <w:sz w:val="22"/>
                <w:szCs w:val="22"/>
              </w:rPr>
            </w:pPr>
            <w:r w:rsidRPr="00981A19">
              <w:rPr>
                <w:rFonts w:cs="Times New Roman"/>
                <w:sz w:val="22"/>
                <w:szCs w:val="22"/>
              </w:rPr>
              <w:t>Tires easily, especially when standing or holding particular body position</w:t>
            </w:r>
          </w:p>
        </w:tc>
        <w:tc>
          <w:tcPr>
            <w:tcW w:w="737" w:type="dxa"/>
            <w:shd w:val="clear" w:color="auto" w:fill="auto"/>
            <w:tcMar>
              <w:top w:w="15" w:type="dxa"/>
              <w:left w:w="108" w:type="dxa"/>
              <w:bottom w:w="0" w:type="dxa"/>
              <w:right w:w="108" w:type="dxa"/>
            </w:tcMar>
          </w:tcPr>
          <w:p w14:paraId="6C306905" w14:textId="7D87471A"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1839D2BD" w14:textId="6FF888AF"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7D56621E" w14:textId="50B71D26"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7635F14D" w14:textId="77777777" w:rsidTr="00584237">
        <w:trPr>
          <w:trHeight w:val="228"/>
        </w:trPr>
        <w:tc>
          <w:tcPr>
            <w:tcW w:w="862" w:type="dxa"/>
            <w:vAlign w:val="center"/>
          </w:tcPr>
          <w:p w14:paraId="04942F6B"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30</w:t>
            </w:r>
          </w:p>
        </w:tc>
        <w:tc>
          <w:tcPr>
            <w:tcW w:w="7087" w:type="dxa"/>
            <w:tcBorders>
              <w:top w:val="nil"/>
              <w:left w:val="nil"/>
              <w:bottom w:val="nil"/>
              <w:right w:val="nil"/>
            </w:tcBorders>
            <w:shd w:val="clear" w:color="auto" w:fill="auto"/>
          </w:tcPr>
          <w:p w14:paraId="43EBDBEF" w14:textId="5407FED0" w:rsidR="007C75F2" w:rsidRPr="00981A19" w:rsidRDefault="007C75F2" w:rsidP="007C75F2">
            <w:pPr>
              <w:pStyle w:val="Belowtable"/>
              <w:rPr>
                <w:rFonts w:cs="Times New Roman"/>
                <w:sz w:val="22"/>
                <w:szCs w:val="22"/>
              </w:rPr>
            </w:pPr>
            <w:r w:rsidRPr="00981A19">
              <w:rPr>
                <w:rFonts w:cs="Times New Roman"/>
                <w:sz w:val="22"/>
                <w:szCs w:val="22"/>
              </w:rPr>
              <w:t>Has a weak grasp</w:t>
            </w:r>
          </w:p>
        </w:tc>
        <w:tc>
          <w:tcPr>
            <w:tcW w:w="737" w:type="dxa"/>
            <w:shd w:val="clear" w:color="auto" w:fill="auto"/>
            <w:tcMar>
              <w:top w:w="15" w:type="dxa"/>
              <w:left w:w="108" w:type="dxa"/>
              <w:bottom w:w="0" w:type="dxa"/>
              <w:right w:w="108" w:type="dxa"/>
            </w:tcMar>
          </w:tcPr>
          <w:p w14:paraId="4A614547" w14:textId="49BFB7B1"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10AB8C63" w14:textId="2CA083A8"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20357268" w14:textId="1BE61612"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44945F72" w14:textId="77777777" w:rsidTr="00584237">
        <w:trPr>
          <w:trHeight w:val="228"/>
        </w:trPr>
        <w:tc>
          <w:tcPr>
            <w:tcW w:w="862" w:type="dxa"/>
            <w:vAlign w:val="center"/>
          </w:tcPr>
          <w:p w14:paraId="0E7704E5"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31</w:t>
            </w:r>
          </w:p>
        </w:tc>
        <w:tc>
          <w:tcPr>
            <w:tcW w:w="7087" w:type="dxa"/>
            <w:tcBorders>
              <w:top w:val="nil"/>
              <w:left w:val="nil"/>
              <w:bottom w:val="nil"/>
              <w:right w:val="nil"/>
            </w:tcBorders>
            <w:shd w:val="clear" w:color="auto" w:fill="auto"/>
          </w:tcPr>
          <w:p w14:paraId="07038AA7" w14:textId="51C75823" w:rsidR="007C75F2" w:rsidRPr="00981A19" w:rsidRDefault="007C75F2" w:rsidP="007C75F2">
            <w:pPr>
              <w:pStyle w:val="Belowtable"/>
              <w:rPr>
                <w:rFonts w:cs="Times New Roman"/>
                <w:sz w:val="22"/>
                <w:szCs w:val="22"/>
              </w:rPr>
            </w:pPr>
            <w:r w:rsidRPr="00981A19">
              <w:rPr>
                <w:rFonts w:cs="Times New Roman"/>
                <w:sz w:val="22"/>
                <w:szCs w:val="22"/>
              </w:rPr>
              <w:t>Can't lift heavy objects</w:t>
            </w:r>
          </w:p>
        </w:tc>
        <w:tc>
          <w:tcPr>
            <w:tcW w:w="737" w:type="dxa"/>
            <w:shd w:val="clear" w:color="auto" w:fill="auto"/>
            <w:tcMar>
              <w:top w:w="15" w:type="dxa"/>
              <w:left w:w="108" w:type="dxa"/>
              <w:bottom w:w="0" w:type="dxa"/>
              <w:right w:w="108" w:type="dxa"/>
            </w:tcMar>
          </w:tcPr>
          <w:p w14:paraId="2DEAEAC2" w14:textId="5AF6D5E5"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283CCFE5" w14:textId="24E79508"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40005F9B" w14:textId="64E96D27"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290AAFF4" w14:textId="77777777" w:rsidTr="00584237">
        <w:trPr>
          <w:trHeight w:val="71"/>
        </w:trPr>
        <w:tc>
          <w:tcPr>
            <w:tcW w:w="862" w:type="dxa"/>
            <w:vAlign w:val="center"/>
          </w:tcPr>
          <w:p w14:paraId="0B1E7A46"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32</w:t>
            </w:r>
          </w:p>
        </w:tc>
        <w:tc>
          <w:tcPr>
            <w:tcW w:w="7087" w:type="dxa"/>
            <w:tcBorders>
              <w:top w:val="nil"/>
              <w:left w:val="nil"/>
              <w:right w:val="nil"/>
            </w:tcBorders>
            <w:shd w:val="clear" w:color="auto" w:fill="auto"/>
          </w:tcPr>
          <w:p w14:paraId="2B458B73" w14:textId="678D2A1A" w:rsidR="007C75F2" w:rsidRPr="00981A19" w:rsidRDefault="007C75F2" w:rsidP="007C75F2">
            <w:pPr>
              <w:pStyle w:val="Belowtable"/>
              <w:rPr>
                <w:rFonts w:cs="Times New Roman"/>
                <w:color w:val="000000"/>
                <w:sz w:val="22"/>
                <w:szCs w:val="22"/>
              </w:rPr>
            </w:pPr>
            <w:r w:rsidRPr="00981A19">
              <w:rPr>
                <w:rFonts w:cs="Times New Roman"/>
                <w:sz w:val="22"/>
                <w:szCs w:val="22"/>
              </w:rPr>
              <w:t>Props to support self (even during activity)</w:t>
            </w:r>
          </w:p>
        </w:tc>
        <w:tc>
          <w:tcPr>
            <w:tcW w:w="737" w:type="dxa"/>
            <w:shd w:val="clear" w:color="auto" w:fill="auto"/>
            <w:tcMar>
              <w:top w:w="15" w:type="dxa"/>
              <w:left w:w="108" w:type="dxa"/>
              <w:bottom w:w="0" w:type="dxa"/>
              <w:right w:w="108" w:type="dxa"/>
            </w:tcMar>
          </w:tcPr>
          <w:p w14:paraId="26038136" w14:textId="4A788ECD"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6F80C490" w14:textId="634D14F1"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c>
          <w:tcPr>
            <w:tcW w:w="680" w:type="dxa"/>
          </w:tcPr>
          <w:p w14:paraId="3A01C13F" w14:textId="6A0D6F58"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7C75F2" w:rsidRPr="00981A19" w14:paraId="7E2D4A4E" w14:textId="77777777" w:rsidTr="00584237">
        <w:trPr>
          <w:trHeight w:val="228"/>
        </w:trPr>
        <w:tc>
          <w:tcPr>
            <w:tcW w:w="862" w:type="dxa"/>
            <w:vAlign w:val="center"/>
          </w:tcPr>
          <w:p w14:paraId="1A0CF41E" w14:textId="77777777" w:rsidR="007C75F2" w:rsidRPr="00981A19" w:rsidRDefault="007C75F2" w:rsidP="007C75F2">
            <w:pPr>
              <w:pStyle w:val="Belowtable"/>
              <w:jc w:val="center"/>
              <w:rPr>
                <w:rFonts w:cs="Times New Roman"/>
                <w:sz w:val="22"/>
                <w:szCs w:val="22"/>
                <w:lang w:val="en-US"/>
              </w:rPr>
            </w:pPr>
            <w:r w:rsidRPr="00981A19">
              <w:rPr>
                <w:rFonts w:cs="Times New Roman"/>
                <w:sz w:val="22"/>
                <w:szCs w:val="22"/>
                <w:lang w:val="en-US"/>
              </w:rPr>
              <w:t>33</w:t>
            </w:r>
          </w:p>
        </w:tc>
        <w:tc>
          <w:tcPr>
            <w:tcW w:w="7087" w:type="dxa"/>
            <w:tcBorders>
              <w:top w:val="nil"/>
              <w:left w:val="nil"/>
              <w:right w:val="nil"/>
            </w:tcBorders>
            <w:shd w:val="clear" w:color="auto" w:fill="auto"/>
          </w:tcPr>
          <w:p w14:paraId="7DFDD985" w14:textId="2D951D29" w:rsidR="007C75F2" w:rsidRPr="00981A19" w:rsidRDefault="007C75F2" w:rsidP="007C75F2">
            <w:pPr>
              <w:pStyle w:val="Belowtable"/>
              <w:rPr>
                <w:rFonts w:cs="Times New Roman"/>
                <w:sz w:val="22"/>
                <w:szCs w:val="22"/>
              </w:rPr>
            </w:pPr>
            <w:r w:rsidRPr="00981A19">
              <w:rPr>
                <w:rFonts w:cs="Times New Roman"/>
                <w:sz w:val="22"/>
                <w:szCs w:val="22"/>
              </w:rPr>
              <w:t>Poor endurance/tires easily</w:t>
            </w:r>
          </w:p>
        </w:tc>
        <w:tc>
          <w:tcPr>
            <w:tcW w:w="737" w:type="dxa"/>
            <w:shd w:val="clear" w:color="auto" w:fill="auto"/>
            <w:tcMar>
              <w:top w:w="15" w:type="dxa"/>
              <w:left w:w="108" w:type="dxa"/>
              <w:bottom w:w="0" w:type="dxa"/>
              <w:right w:w="108" w:type="dxa"/>
            </w:tcMar>
          </w:tcPr>
          <w:p w14:paraId="0E8EAD1E" w14:textId="0E0B3BCC"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shd w:val="clear" w:color="auto" w:fill="auto"/>
          </w:tcPr>
          <w:p w14:paraId="12941DA9" w14:textId="1F2954DE" w:rsidR="007C75F2" w:rsidRPr="00981A19" w:rsidRDefault="007C75F2" w:rsidP="007C75F2">
            <w:pPr>
              <w:pStyle w:val="Belowtable"/>
              <w:jc w:val="center"/>
              <w:rPr>
                <w:rFonts w:cs="Times New Roman"/>
                <w:sz w:val="22"/>
                <w:szCs w:val="22"/>
              </w:rPr>
            </w:pPr>
            <w:r w:rsidRPr="00981A19">
              <w:rPr>
                <w:rFonts w:cs="Times New Roman"/>
                <w:color w:val="000000"/>
                <w:sz w:val="22"/>
                <w:szCs w:val="22"/>
              </w:rPr>
              <w:t>LOW</w:t>
            </w:r>
          </w:p>
        </w:tc>
        <w:tc>
          <w:tcPr>
            <w:tcW w:w="680" w:type="dxa"/>
          </w:tcPr>
          <w:p w14:paraId="574293FD" w14:textId="20757EAD" w:rsidR="007C75F2" w:rsidRPr="00981A19" w:rsidRDefault="007C75F2" w:rsidP="007C75F2">
            <w:pPr>
              <w:pStyle w:val="Belowtable"/>
              <w:jc w:val="center"/>
              <w:rPr>
                <w:rFonts w:cs="Times New Roman"/>
                <w:color w:val="000000"/>
                <w:sz w:val="22"/>
                <w:szCs w:val="22"/>
              </w:rPr>
            </w:pPr>
            <w:r w:rsidRPr="00981A19">
              <w:rPr>
                <w:rFonts w:cs="Times New Roman"/>
                <w:color w:val="000000"/>
                <w:sz w:val="22"/>
                <w:szCs w:val="22"/>
              </w:rPr>
              <w:t>LOW</w:t>
            </w:r>
          </w:p>
        </w:tc>
      </w:tr>
      <w:tr w:rsidR="001203B3" w:rsidRPr="00981A19" w14:paraId="14B74E36" w14:textId="77777777" w:rsidTr="00103932">
        <w:trPr>
          <w:trHeight w:val="228"/>
        </w:trPr>
        <w:tc>
          <w:tcPr>
            <w:tcW w:w="862" w:type="dxa"/>
            <w:vAlign w:val="center"/>
          </w:tcPr>
          <w:p w14:paraId="2A888D85" w14:textId="77777777" w:rsidR="001203B3" w:rsidRPr="00981A19" w:rsidRDefault="001203B3" w:rsidP="001203B3">
            <w:pPr>
              <w:pStyle w:val="Belowtable"/>
              <w:jc w:val="center"/>
              <w:rPr>
                <w:rFonts w:cs="Times New Roman"/>
                <w:sz w:val="22"/>
                <w:szCs w:val="22"/>
                <w:lang w:val="en-US"/>
              </w:rPr>
            </w:pPr>
            <w:r w:rsidRPr="00981A19">
              <w:rPr>
                <w:rFonts w:cs="Times New Roman"/>
                <w:sz w:val="22"/>
                <w:szCs w:val="22"/>
                <w:lang w:val="en-US"/>
              </w:rPr>
              <w:t>34</w:t>
            </w:r>
          </w:p>
        </w:tc>
        <w:tc>
          <w:tcPr>
            <w:tcW w:w="7087" w:type="dxa"/>
            <w:tcBorders>
              <w:left w:val="nil"/>
              <w:bottom w:val="nil"/>
              <w:right w:val="nil"/>
            </w:tcBorders>
            <w:shd w:val="clear" w:color="auto" w:fill="auto"/>
          </w:tcPr>
          <w:p w14:paraId="53A9F278" w14:textId="4C8C6F15" w:rsidR="001203B3" w:rsidRPr="00981A19" w:rsidRDefault="001203B3" w:rsidP="001203B3">
            <w:pPr>
              <w:pStyle w:val="Belowtable"/>
              <w:rPr>
                <w:rFonts w:cs="Times New Roman"/>
                <w:color w:val="000000"/>
                <w:sz w:val="22"/>
                <w:szCs w:val="22"/>
              </w:rPr>
            </w:pPr>
            <w:r w:rsidRPr="00981A19">
              <w:rPr>
                <w:rFonts w:cs="Times New Roman"/>
                <w:sz w:val="22"/>
                <w:szCs w:val="22"/>
              </w:rPr>
              <w:t>Responds negatively to unexpected or loud noises</w:t>
            </w:r>
          </w:p>
        </w:tc>
        <w:tc>
          <w:tcPr>
            <w:tcW w:w="737" w:type="dxa"/>
            <w:shd w:val="clear" w:color="auto" w:fill="auto"/>
            <w:tcMar>
              <w:top w:w="15" w:type="dxa"/>
              <w:left w:w="108" w:type="dxa"/>
              <w:bottom w:w="0" w:type="dxa"/>
              <w:right w:w="108" w:type="dxa"/>
            </w:tcMar>
            <w:vAlign w:val="center"/>
          </w:tcPr>
          <w:p w14:paraId="39C7C68D" w14:textId="3B5BA0AB" w:rsidR="001203B3" w:rsidRPr="00981A19" w:rsidRDefault="001203B3" w:rsidP="001203B3">
            <w:pPr>
              <w:pStyle w:val="Belowtable"/>
              <w:rPr>
                <w:rFonts w:cs="Times New Roman"/>
                <w:color w:val="000000"/>
                <w:sz w:val="22"/>
                <w:szCs w:val="22"/>
              </w:rPr>
            </w:pPr>
            <w:r>
              <w:rPr>
                <w:rFonts w:cs="Times New Roman"/>
                <w:color w:val="000000"/>
                <w:sz w:val="22"/>
                <w:szCs w:val="22"/>
              </w:rPr>
              <w:t>HYP</w:t>
            </w:r>
          </w:p>
        </w:tc>
        <w:tc>
          <w:tcPr>
            <w:tcW w:w="680" w:type="dxa"/>
            <w:shd w:val="clear" w:color="auto" w:fill="auto"/>
          </w:tcPr>
          <w:p w14:paraId="4018EAB6" w14:textId="648B6B11" w:rsidR="001203B3" w:rsidRPr="00981A19" w:rsidRDefault="00E53981" w:rsidP="001203B3">
            <w:pPr>
              <w:pStyle w:val="Belowtable"/>
              <w:jc w:val="center"/>
              <w:rPr>
                <w:rFonts w:cs="Times New Roman"/>
                <w:color w:val="000000"/>
                <w:sz w:val="22"/>
                <w:szCs w:val="22"/>
              </w:rPr>
            </w:pPr>
            <w:r>
              <w:rPr>
                <w:rFonts w:cs="Times New Roman"/>
                <w:color w:val="000000"/>
                <w:sz w:val="22"/>
                <w:szCs w:val="22"/>
              </w:rPr>
              <w:t>AVS</w:t>
            </w:r>
          </w:p>
        </w:tc>
        <w:tc>
          <w:tcPr>
            <w:tcW w:w="680" w:type="dxa"/>
          </w:tcPr>
          <w:p w14:paraId="16F119A4" w14:textId="2E545F4C" w:rsidR="001203B3" w:rsidRPr="00981A19" w:rsidRDefault="001203B3" w:rsidP="001203B3">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0FCCD68E" w14:textId="77777777" w:rsidTr="00103932">
        <w:trPr>
          <w:trHeight w:val="228"/>
        </w:trPr>
        <w:tc>
          <w:tcPr>
            <w:tcW w:w="862" w:type="dxa"/>
            <w:vAlign w:val="center"/>
          </w:tcPr>
          <w:p w14:paraId="57401807"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35</w:t>
            </w:r>
          </w:p>
        </w:tc>
        <w:tc>
          <w:tcPr>
            <w:tcW w:w="7087" w:type="dxa"/>
            <w:tcBorders>
              <w:top w:val="nil"/>
              <w:left w:val="nil"/>
              <w:bottom w:val="nil"/>
              <w:right w:val="nil"/>
            </w:tcBorders>
            <w:shd w:val="clear" w:color="auto" w:fill="auto"/>
          </w:tcPr>
          <w:p w14:paraId="50E6970A" w14:textId="428E5384" w:rsidR="00E53981" w:rsidRPr="00981A19" w:rsidRDefault="00E53981" w:rsidP="00E53981">
            <w:pPr>
              <w:pStyle w:val="Belowtable"/>
              <w:rPr>
                <w:rFonts w:cs="Times New Roman"/>
                <w:color w:val="000000"/>
                <w:sz w:val="22"/>
                <w:szCs w:val="22"/>
              </w:rPr>
            </w:pPr>
            <w:r w:rsidRPr="00981A19">
              <w:rPr>
                <w:rFonts w:cs="Times New Roman"/>
                <w:sz w:val="22"/>
                <w:szCs w:val="22"/>
              </w:rPr>
              <w:t>Holds hands over ears to protect ears from sound</w:t>
            </w:r>
          </w:p>
        </w:tc>
        <w:tc>
          <w:tcPr>
            <w:tcW w:w="737" w:type="dxa"/>
            <w:shd w:val="clear" w:color="auto" w:fill="auto"/>
            <w:tcMar>
              <w:top w:w="15" w:type="dxa"/>
              <w:left w:w="108" w:type="dxa"/>
              <w:bottom w:w="0" w:type="dxa"/>
              <w:right w:w="108" w:type="dxa"/>
            </w:tcMar>
          </w:tcPr>
          <w:p w14:paraId="393D33F3" w14:textId="76999F37"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shd w:val="clear" w:color="auto" w:fill="auto"/>
          </w:tcPr>
          <w:p w14:paraId="7BFEB888" w14:textId="67248BEB"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Pr>
          <w:p w14:paraId="75FA2FA4" w14:textId="2EDF8E6D"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4A8BCE7E" w14:textId="77777777" w:rsidTr="00103932">
        <w:trPr>
          <w:trHeight w:val="228"/>
        </w:trPr>
        <w:tc>
          <w:tcPr>
            <w:tcW w:w="862" w:type="dxa"/>
            <w:vAlign w:val="center"/>
          </w:tcPr>
          <w:p w14:paraId="404FC4E7"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36</w:t>
            </w:r>
          </w:p>
        </w:tc>
        <w:tc>
          <w:tcPr>
            <w:tcW w:w="7087" w:type="dxa"/>
            <w:tcBorders>
              <w:top w:val="nil"/>
              <w:left w:val="nil"/>
              <w:bottom w:val="nil"/>
              <w:right w:val="nil"/>
            </w:tcBorders>
            <w:shd w:val="clear" w:color="auto" w:fill="auto"/>
          </w:tcPr>
          <w:p w14:paraId="4F41980D" w14:textId="6926D574" w:rsidR="00E53981" w:rsidRPr="00981A19" w:rsidRDefault="00E53981" w:rsidP="00E53981">
            <w:pPr>
              <w:pStyle w:val="Belowtable"/>
              <w:rPr>
                <w:rFonts w:cs="Times New Roman"/>
                <w:color w:val="000000"/>
                <w:sz w:val="22"/>
                <w:szCs w:val="22"/>
              </w:rPr>
            </w:pPr>
            <w:r w:rsidRPr="00981A19">
              <w:rPr>
                <w:rFonts w:cs="Times New Roman"/>
                <w:sz w:val="22"/>
                <w:szCs w:val="22"/>
              </w:rPr>
              <w:t>Is bothered by bright lights after others have adapted to the light</w:t>
            </w:r>
          </w:p>
        </w:tc>
        <w:tc>
          <w:tcPr>
            <w:tcW w:w="737" w:type="dxa"/>
            <w:shd w:val="clear" w:color="auto" w:fill="auto"/>
            <w:tcMar>
              <w:top w:w="15" w:type="dxa"/>
              <w:left w:w="108" w:type="dxa"/>
              <w:bottom w:w="0" w:type="dxa"/>
              <w:right w:w="108" w:type="dxa"/>
            </w:tcMar>
          </w:tcPr>
          <w:p w14:paraId="2273052A" w14:textId="7E7DFC02"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shd w:val="clear" w:color="auto" w:fill="auto"/>
          </w:tcPr>
          <w:p w14:paraId="3199D8F3" w14:textId="4AD6E87A"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Pr>
          <w:p w14:paraId="7624C10F" w14:textId="5167BC5F"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101F9414" w14:textId="77777777" w:rsidTr="00103932">
        <w:trPr>
          <w:trHeight w:val="228"/>
        </w:trPr>
        <w:tc>
          <w:tcPr>
            <w:tcW w:w="862" w:type="dxa"/>
            <w:vAlign w:val="center"/>
          </w:tcPr>
          <w:p w14:paraId="707DA1A5"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37</w:t>
            </w:r>
          </w:p>
        </w:tc>
        <w:tc>
          <w:tcPr>
            <w:tcW w:w="7087" w:type="dxa"/>
            <w:tcBorders>
              <w:top w:val="nil"/>
              <w:left w:val="nil"/>
              <w:right w:val="nil"/>
            </w:tcBorders>
            <w:shd w:val="clear" w:color="auto" w:fill="auto"/>
          </w:tcPr>
          <w:p w14:paraId="1EAF2A09" w14:textId="11D7AF91" w:rsidR="00E53981" w:rsidRPr="00981A19" w:rsidRDefault="00E53981" w:rsidP="00E53981">
            <w:pPr>
              <w:pStyle w:val="Belowtable"/>
              <w:rPr>
                <w:rFonts w:cs="Times New Roman"/>
                <w:color w:val="000000"/>
                <w:sz w:val="22"/>
                <w:szCs w:val="22"/>
              </w:rPr>
            </w:pPr>
            <w:r w:rsidRPr="00981A19">
              <w:rPr>
                <w:rFonts w:cs="Times New Roman"/>
                <w:sz w:val="22"/>
                <w:szCs w:val="22"/>
              </w:rPr>
              <w:t>Watches everyone when they move around the room</w:t>
            </w:r>
          </w:p>
        </w:tc>
        <w:tc>
          <w:tcPr>
            <w:tcW w:w="737" w:type="dxa"/>
            <w:shd w:val="clear" w:color="auto" w:fill="auto"/>
            <w:tcMar>
              <w:top w:w="15" w:type="dxa"/>
              <w:left w:w="108" w:type="dxa"/>
              <w:bottom w:w="0" w:type="dxa"/>
              <w:right w:w="108" w:type="dxa"/>
            </w:tcMar>
          </w:tcPr>
          <w:p w14:paraId="40EC4EBF" w14:textId="4239E2D2"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shd w:val="clear" w:color="auto" w:fill="auto"/>
          </w:tcPr>
          <w:p w14:paraId="4495C70F" w14:textId="189504A7"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Pr>
          <w:p w14:paraId="410263D7" w14:textId="13B25B03"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r w:rsidR="00E53981" w:rsidRPr="00981A19" w14:paraId="351A0781" w14:textId="77777777" w:rsidTr="00103932">
        <w:trPr>
          <w:trHeight w:val="228"/>
        </w:trPr>
        <w:tc>
          <w:tcPr>
            <w:tcW w:w="862" w:type="dxa"/>
            <w:tcBorders>
              <w:bottom w:val="single" w:sz="4" w:space="0" w:color="auto"/>
            </w:tcBorders>
            <w:vAlign w:val="center"/>
          </w:tcPr>
          <w:p w14:paraId="2680728C" w14:textId="77777777" w:rsidR="00E53981" w:rsidRPr="00981A19" w:rsidRDefault="00E53981" w:rsidP="00E53981">
            <w:pPr>
              <w:pStyle w:val="Belowtable"/>
              <w:jc w:val="center"/>
              <w:rPr>
                <w:rFonts w:cs="Times New Roman"/>
                <w:sz w:val="22"/>
                <w:szCs w:val="22"/>
                <w:lang w:val="en-US"/>
              </w:rPr>
            </w:pPr>
            <w:r w:rsidRPr="00981A19">
              <w:rPr>
                <w:rFonts w:cs="Times New Roman"/>
                <w:sz w:val="22"/>
                <w:szCs w:val="22"/>
                <w:lang w:val="en-US"/>
              </w:rPr>
              <w:t>38</w:t>
            </w:r>
          </w:p>
        </w:tc>
        <w:tc>
          <w:tcPr>
            <w:tcW w:w="7087" w:type="dxa"/>
            <w:tcBorders>
              <w:top w:val="nil"/>
              <w:left w:val="nil"/>
              <w:bottom w:val="single" w:sz="4" w:space="0" w:color="auto"/>
              <w:right w:val="nil"/>
            </w:tcBorders>
            <w:shd w:val="clear" w:color="auto" w:fill="auto"/>
          </w:tcPr>
          <w:p w14:paraId="28B72FF0" w14:textId="1A76FAC9" w:rsidR="00E53981" w:rsidRPr="00981A19" w:rsidRDefault="00E53981" w:rsidP="00E53981">
            <w:pPr>
              <w:pStyle w:val="Belowtable"/>
              <w:rPr>
                <w:rFonts w:cs="Times New Roman"/>
                <w:color w:val="000000"/>
                <w:sz w:val="22"/>
                <w:szCs w:val="22"/>
              </w:rPr>
            </w:pPr>
            <w:r w:rsidRPr="00981A19">
              <w:rPr>
                <w:rFonts w:cs="Times New Roman"/>
                <w:sz w:val="22"/>
                <w:szCs w:val="22"/>
              </w:rPr>
              <w:t>Covers eyes or squints to protect eyes from light</w:t>
            </w:r>
          </w:p>
        </w:tc>
        <w:tc>
          <w:tcPr>
            <w:tcW w:w="737" w:type="dxa"/>
            <w:tcBorders>
              <w:bottom w:val="single" w:sz="4" w:space="0" w:color="auto"/>
            </w:tcBorders>
            <w:shd w:val="clear" w:color="auto" w:fill="auto"/>
            <w:tcMar>
              <w:top w:w="15" w:type="dxa"/>
              <w:left w:w="108" w:type="dxa"/>
              <w:bottom w:w="0" w:type="dxa"/>
              <w:right w:w="108" w:type="dxa"/>
            </w:tcMar>
          </w:tcPr>
          <w:p w14:paraId="16B6E42E" w14:textId="41BF6323" w:rsidR="00E53981" w:rsidRPr="00981A19" w:rsidRDefault="00E53981" w:rsidP="00E53981">
            <w:pPr>
              <w:pStyle w:val="Belowtable"/>
              <w:jc w:val="center"/>
              <w:rPr>
                <w:rFonts w:cs="Times New Roman"/>
                <w:color w:val="000000"/>
                <w:sz w:val="22"/>
                <w:szCs w:val="22"/>
              </w:rPr>
            </w:pPr>
            <w:r w:rsidRPr="007E18FB">
              <w:rPr>
                <w:rFonts w:cs="Times New Roman"/>
                <w:color w:val="000000"/>
                <w:sz w:val="22"/>
                <w:szCs w:val="22"/>
              </w:rPr>
              <w:t>HYP</w:t>
            </w:r>
          </w:p>
        </w:tc>
        <w:tc>
          <w:tcPr>
            <w:tcW w:w="680" w:type="dxa"/>
            <w:tcBorders>
              <w:bottom w:val="single" w:sz="4" w:space="0" w:color="auto"/>
            </w:tcBorders>
            <w:shd w:val="clear" w:color="auto" w:fill="auto"/>
          </w:tcPr>
          <w:p w14:paraId="015C71F6" w14:textId="62B260EF" w:rsidR="00E53981" w:rsidRPr="00981A19" w:rsidRDefault="00E53981" w:rsidP="00E53981">
            <w:pPr>
              <w:pStyle w:val="Belowtable"/>
              <w:jc w:val="center"/>
              <w:rPr>
                <w:rFonts w:cs="Times New Roman"/>
                <w:color w:val="000000"/>
                <w:sz w:val="22"/>
                <w:szCs w:val="22"/>
              </w:rPr>
            </w:pPr>
            <w:r w:rsidRPr="0019709B">
              <w:rPr>
                <w:rFonts w:cs="Times New Roman"/>
                <w:color w:val="000000"/>
                <w:sz w:val="22"/>
                <w:szCs w:val="22"/>
              </w:rPr>
              <w:t>AVS</w:t>
            </w:r>
          </w:p>
        </w:tc>
        <w:tc>
          <w:tcPr>
            <w:tcW w:w="680" w:type="dxa"/>
            <w:tcBorders>
              <w:bottom w:val="single" w:sz="4" w:space="0" w:color="auto"/>
            </w:tcBorders>
          </w:tcPr>
          <w:p w14:paraId="528C9527" w14:textId="3C5A350B" w:rsidR="00E53981" w:rsidRPr="00981A19" w:rsidRDefault="00E53981" w:rsidP="00E53981">
            <w:pPr>
              <w:pStyle w:val="Belowtable"/>
              <w:jc w:val="center"/>
              <w:rPr>
                <w:rFonts w:cs="Times New Roman"/>
                <w:color w:val="000000"/>
                <w:sz w:val="22"/>
                <w:szCs w:val="22"/>
              </w:rPr>
            </w:pPr>
            <w:r w:rsidRPr="00981A19">
              <w:rPr>
                <w:rFonts w:cs="Times New Roman"/>
                <w:color w:val="000000"/>
                <w:sz w:val="22"/>
                <w:szCs w:val="22"/>
              </w:rPr>
              <w:t>VAS</w:t>
            </w:r>
          </w:p>
        </w:tc>
      </w:tr>
    </w:tbl>
    <w:p w14:paraId="606BEAC1" w14:textId="501E7CBC" w:rsidR="004D16A8" w:rsidRDefault="0028222D" w:rsidP="0028222D">
      <w:pPr>
        <w:pStyle w:val="Belowtable"/>
        <w:rPr>
          <w:rFonts w:cs="Times New Roman"/>
          <w:sz w:val="22"/>
          <w:szCs w:val="22"/>
        </w:rPr>
      </w:pPr>
      <w:r w:rsidRPr="007F0420">
        <w:rPr>
          <w:rFonts w:cs="Times New Roman"/>
          <w:sz w:val="22"/>
          <w:szCs w:val="22"/>
        </w:rPr>
        <w:t>Note:</w:t>
      </w:r>
      <w:r w:rsidR="006C3A1B">
        <w:rPr>
          <w:rFonts w:cs="Times New Roman"/>
          <w:sz w:val="22"/>
          <w:szCs w:val="22"/>
        </w:rPr>
        <w:br/>
      </w:r>
      <w:r w:rsidR="009C44ED">
        <w:rPr>
          <w:rFonts w:cs="Times New Roman"/>
          <w:sz w:val="22"/>
          <w:szCs w:val="22"/>
        </w:rPr>
        <w:t>5F = 5-factor model</w:t>
      </w:r>
      <w:r w:rsidR="006C3A1B">
        <w:rPr>
          <w:rFonts w:cs="Times New Roman"/>
          <w:sz w:val="22"/>
          <w:szCs w:val="22"/>
        </w:rPr>
        <w:t>:</w:t>
      </w:r>
      <w:r w:rsidR="006C3A1B" w:rsidRPr="006C3A1B">
        <w:rPr>
          <w:rFonts w:cs="Times New Roman"/>
          <w:sz w:val="22"/>
          <w:szCs w:val="22"/>
        </w:rPr>
        <w:t xml:space="preserve"> </w:t>
      </w:r>
      <w:r w:rsidR="006C3A1B">
        <w:rPr>
          <w:rFonts w:cs="Times New Roman"/>
          <w:sz w:val="22"/>
          <w:szCs w:val="22"/>
        </w:rPr>
        <w:t xml:space="preserve">HYP = Hyper-reactivity; </w:t>
      </w:r>
      <w:r w:rsidR="006C3A1B" w:rsidRPr="007F0420">
        <w:rPr>
          <w:rFonts w:cs="Times New Roman"/>
          <w:sz w:val="22"/>
          <w:szCs w:val="22"/>
        </w:rPr>
        <w:t>TAS = Taste &amp; Smell sensitivity;</w:t>
      </w:r>
      <w:r w:rsidR="006C3A1B">
        <w:rPr>
          <w:rFonts w:cs="Times New Roman"/>
          <w:sz w:val="22"/>
          <w:szCs w:val="22"/>
        </w:rPr>
        <w:t xml:space="preserve"> </w:t>
      </w:r>
      <w:r w:rsidR="006C3A1B" w:rsidRPr="007F0420">
        <w:rPr>
          <w:rFonts w:cs="Times New Roman"/>
          <w:sz w:val="22"/>
          <w:szCs w:val="22"/>
        </w:rPr>
        <w:t>UND = Underresponsive/Seeks sensation; AUD = Auditory Filtering; LOW = Low Energy/Wea</w:t>
      </w:r>
      <w:r w:rsidR="006C3A1B">
        <w:rPr>
          <w:rFonts w:cs="Times New Roman"/>
          <w:sz w:val="22"/>
          <w:szCs w:val="22"/>
        </w:rPr>
        <w:t>k</w:t>
      </w:r>
      <w:r w:rsidR="006C3A1B">
        <w:rPr>
          <w:rFonts w:cs="Times New Roman"/>
          <w:sz w:val="22"/>
          <w:szCs w:val="22"/>
        </w:rPr>
        <w:br/>
      </w:r>
      <w:r w:rsidR="009C44ED">
        <w:rPr>
          <w:rFonts w:cs="Times New Roman"/>
          <w:sz w:val="22"/>
          <w:szCs w:val="22"/>
        </w:rPr>
        <w:t>6F = 6-factor model</w:t>
      </w:r>
      <w:r w:rsidR="000718A8">
        <w:rPr>
          <w:rFonts w:cs="Times New Roman"/>
          <w:sz w:val="22"/>
          <w:szCs w:val="22"/>
        </w:rPr>
        <w:t xml:space="preserve"> (Tomchek et al. 2014)</w:t>
      </w:r>
      <w:r w:rsidR="006C3A1B">
        <w:rPr>
          <w:rFonts w:cs="Times New Roman"/>
          <w:sz w:val="22"/>
          <w:szCs w:val="22"/>
        </w:rPr>
        <w:t xml:space="preserve">: </w:t>
      </w:r>
      <w:r w:rsidR="00452E78">
        <w:rPr>
          <w:rFonts w:cs="Times New Roman"/>
          <w:sz w:val="22"/>
          <w:szCs w:val="22"/>
        </w:rPr>
        <w:t>TMS</w:t>
      </w:r>
      <w:r w:rsidR="006C3A1B">
        <w:rPr>
          <w:rFonts w:cs="Times New Roman"/>
          <w:sz w:val="22"/>
          <w:szCs w:val="22"/>
        </w:rPr>
        <w:t xml:space="preserve"> = </w:t>
      </w:r>
      <w:r w:rsidR="007A36FB">
        <w:rPr>
          <w:rFonts w:cs="Times New Roman"/>
          <w:sz w:val="22"/>
          <w:szCs w:val="22"/>
        </w:rPr>
        <w:t>Ta</w:t>
      </w:r>
      <w:r w:rsidR="004D16A8">
        <w:rPr>
          <w:rFonts w:cs="Times New Roman"/>
          <w:sz w:val="22"/>
          <w:szCs w:val="22"/>
        </w:rPr>
        <w:t xml:space="preserve">ctile &amp; Movement sensitivity, </w:t>
      </w:r>
      <w:r w:rsidR="004D16A8" w:rsidRPr="007F0420">
        <w:rPr>
          <w:rFonts w:cs="Times New Roman"/>
          <w:sz w:val="22"/>
          <w:szCs w:val="22"/>
        </w:rPr>
        <w:t>TAS = Taste &amp; Smell sensitivity;</w:t>
      </w:r>
      <w:r w:rsidR="0031692E" w:rsidRPr="0031692E">
        <w:rPr>
          <w:rFonts w:cs="Times New Roman"/>
          <w:sz w:val="22"/>
          <w:szCs w:val="22"/>
        </w:rPr>
        <w:t xml:space="preserve"> </w:t>
      </w:r>
      <w:r w:rsidR="0076225A">
        <w:rPr>
          <w:rFonts w:cs="Times New Roman"/>
          <w:sz w:val="22"/>
          <w:szCs w:val="22"/>
        </w:rPr>
        <w:t>SSD</w:t>
      </w:r>
      <w:r w:rsidR="0031692E" w:rsidRPr="007F0420">
        <w:rPr>
          <w:rFonts w:cs="Times New Roman"/>
          <w:sz w:val="22"/>
          <w:szCs w:val="22"/>
        </w:rPr>
        <w:t xml:space="preserve"> = </w:t>
      </w:r>
      <w:r w:rsidR="0038511C">
        <w:rPr>
          <w:rFonts w:cs="Times New Roman"/>
          <w:sz w:val="22"/>
          <w:szCs w:val="22"/>
        </w:rPr>
        <w:t xml:space="preserve">Sensory seaking/distractibility; HYPO = Hypo-responsivity;  </w:t>
      </w:r>
      <w:r w:rsidR="00FB5885" w:rsidRPr="007F0420">
        <w:rPr>
          <w:rFonts w:cs="Times New Roman"/>
          <w:sz w:val="22"/>
          <w:szCs w:val="22"/>
        </w:rPr>
        <w:t>; LOW = Low Energy/Weak;</w:t>
      </w:r>
      <w:r w:rsidR="00E53981">
        <w:rPr>
          <w:rFonts w:cs="Times New Roman"/>
          <w:sz w:val="22"/>
          <w:szCs w:val="22"/>
        </w:rPr>
        <w:t xml:space="preserve"> AVS = </w:t>
      </w:r>
      <w:r w:rsidR="008847F6">
        <w:rPr>
          <w:rFonts w:cs="Times New Roman"/>
          <w:sz w:val="22"/>
          <w:szCs w:val="22"/>
        </w:rPr>
        <w:t>Auditory &amp; Visual sensitivity</w:t>
      </w:r>
    </w:p>
    <w:p w14:paraId="47D610A3" w14:textId="552DD25A" w:rsidR="009C44ED" w:rsidRDefault="003515C7" w:rsidP="0028222D">
      <w:pPr>
        <w:pStyle w:val="Belowtable"/>
        <w:rPr>
          <w:rFonts w:cs="Times New Roman"/>
          <w:sz w:val="22"/>
          <w:szCs w:val="22"/>
        </w:rPr>
      </w:pPr>
      <w:r>
        <w:rPr>
          <w:rFonts w:cs="Times New Roman"/>
          <w:sz w:val="22"/>
          <w:szCs w:val="22"/>
        </w:rPr>
        <w:t xml:space="preserve">7F </w:t>
      </w:r>
      <w:r w:rsidR="009C44ED">
        <w:rPr>
          <w:rFonts w:cs="Times New Roman"/>
          <w:sz w:val="22"/>
          <w:szCs w:val="22"/>
        </w:rPr>
        <w:t>= 7-factor model</w:t>
      </w:r>
      <w:r w:rsidR="000718A8">
        <w:rPr>
          <w:rFonts w:cs="Times New Roman"/>
          <w:sz w:val="22"/>
          <w:szCs w:val="22"/>
        </w:rPr>
        <w:t xml:space="preserve"> (McIntosh et al. 1999)</w:t>
      </w:r>
      <w:r w:rsidR="006C3A1B">
        <w:rPr>
          <w:rFonts w:cs="Times New Roman"/>
          <w:sz w:val="22"/>
          <w:szCs w:val="22"/>
        </w:rPr>
        <w:t xml:space="preserve">: </w:t>
      </w:r>
      <w:r w:rsidR="006C3A1B" w:rsidRPr="007F0420">
        <w:rPr>
          <w:rFonts w:cs="Times New Roman"/>
          <w:sz w:val="22"/>
          <w:szCs w:val="22"/>
        </w:rPr>
        <w:t>TAC = Tactile sensitivity; TAS = Taste &amp; Smell sensitivity; MOV = Movement sensitivity; UND = Underresponsive/Seeks sensation; AUD = Auditory Filtering; LOW = Low Energy/Weak; VAS = Visual/Auditory Sensitivity</w:t>
      </w:r>
    </w:p>
    <w:p w14:paraId="5FF2522C" w14:textId="77777777" w:rsidR="009C44ED" w:rsidRDefault="009C44ED" w:rsidP="0028222D">
      <w:pPr>
        <w:pStyle w:val="Belowtable"/>
        <w:rPr>
          <w:rFonts w:cs="Times New Roman"/>
          <w:sz w:val="22"/>
          <w:szCs w:val="22"/>
        </w:rPr>
      </w:pPr>
    </w:p>
    <w:p w14:paraId="696D13E3" w14:textId="77777777" w:rsidR="0027513D" w:rsidRDefault="0027513D">
      <w:pPr>
        <w:spacing w:after="160" w:line="259" w:lineRule="auto"/>
        <w:ind w:firstLine="0"/>
        <w:rPr>
          <w:rFonts w:cs="Times New Roman"/>
          <w:b/>
          <w:szCs w:val="24"/>
        </w:rPr>
      </w:pPr>
      <w:r>
        <w:rPr>
          <w:rFonts w:cs="Times New Roman"/>
          <w:b/>
          <w:szCs w:val="24"/>
        </w:rPr>
        <w:br w:type="page"/>
      </w:r>
    </w:p>
    <w:p w14:paraId="19359B8C" w14:textId="6F1618BF" w:rsidR="0076613C" w:rsidRPr="00535D86" w:rsidRDefault="0076613C" w:rsidP="00CC6630">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1D2ACA">
        <w:rPr>
          <w:rFonts w:cs="Times New Roman"/>
          <w:b/>
          <w:sz w:val="24"/>
          <w:szCs w:val="24"/>
        </w:rPr>
        <w:t>2</w:t>
      </w:r>
      <w:r w:rsidRPr="00535D86">
        <w:rPr>
          <w:rFonts w:cs="Times New Roman"/>
          <w:b/>
          <w:sz w:val="24"/>
          <w:szCs w:val="24"/>
        </w:rPr>
        <w:t xml:space="preserve"> </w:t>
      </w:r>
      <w:r w:rsidR="00FC3EE3">
        <w:rPr>
          <w:rFonts w:cs="Times New Roman"/>
          <w:sz w:val="24"/>
          <w:szCs w:val="24"/>
        </w:rPr>
        <w:t>Model comparisons</w:t>
      </w:r>
    </w:p>
    <w:tbl>
      <w:tblPr>
        <w:tblW w:w="9412" w:type="dxa"/>
        <w:tblInd w:w="-108" w:type="dxa"/>
        <w:tblBorders>
          <w:top w:val="nil"/>
          <w:left w:val="nil"/>
          <w:right w:val="nil"/>
        </w:tblBorders>
        <w:tblLayout w:type="fixed"/>
        <w:tblLook w:val="0000" w:firstRow="0" w:lastRow="0" w:firstColumn="0" w:lastColumn="0" w:noHBand="0" w:noVBand="0"/>
      </w:tblPr>
      <w:tblGrid>
        <w:gridCol w:w="2268"/>
        <w:gridCol w:w="1474"/>
        <w:gridCol w:w="1134"/>
        <w:gridCol w:w="1134"/>
        <w:gridCol w:w="1134"/>
        <w:gridCol w:w="2268"/>
      </w:tblGrid>
      <w:tr w:rsidR="003A2952" w:rsidRPr="0076613C" w14:paraId="6D924AD8" w14:textId="77777777" w:rsidTr="003A2952">
        <w:trPr>
          <w:trHeight w:val="300"/>
        </w:trPr>
        <w:tc>
          <w:tcPr>
            <w:tcW w:w="2268" w:type="dxa"/>
            <w:tcBorders>
              <w:top w:val="single" w:sz="4" w:space="0" w:color="000000"/>
              <w:bottom w:val="single" w:sz="4" w:space="0" w:color="000000"/>
            </w:tcBorders>
            <w:vAlign w:val="bottom"/>
          </w:tcPr>
          <w:p w14:paraId="1B88C66B" w14:textId="41E0EE2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SSP Model</w:t>
            </w:r>
            <w:r>
              <w:rPr>
                <w:rFonts w:eastAsia="Calibri" w:cs="Times New Roman"/>
                <w:szCs w:val="24"/>
                <w:lang w:val="en-US"/>
              </w:rPr>
              <w:t xml:space="preserve"> tested</w:t>
            </w:r>
          </w:p>
        </w:tc>
        <w:tc>
          <w:tcPr>
            <w:tcW w:w="1474" w:type="dxa"/>
            <w:tcBorders>
              <w:top w:val="single" w:sz="4" w:space="0" w:color="000000"/>
              <w:bottom w:val="single" w:sz="4" w:space="0" w:color="000000"/>
            </w:tcBorders>
            <w:vAlign w:val="bottom"/>
          </w:tcPr>
          <w:p w14:paraId="6930B210"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χ</w:t>
            </w:r>
            <w:r w:rsidRPr="0076613C">
              <w:rPr>
                <w:rFonts w:eastAsia="Calibri" w:cs="Times New Roman"/>
                <w:szCs w:val="24"/>
                <w:vertAlign w:val="superscript"/>
                <w:lang w:val="en-US"/>
              </w:rPr>
              <w:t>2</w:t>
            </w:r>
          </w:p>
        </w:tc>
        <w:tc>
          <w:tcPr>
            <w:tcW w:w="1134" w:type="dxa"/>
            <w:tcBorders>
              <w:top w:val="single" w:sz="4" w:space="0" w:color="000000"/>
              <w:bottom w:val="single" w:sz="4" w:space="0" w:color="000000"/>
            </w:tcBorders>
            <w:vAlign w:val="bottom"/>
          </w:tcPr>
          <w:p w14:paraId="0C2BFCB0" w14:textId="6C8AFE30" w:rsidR="00FA024C" w:rsidRPr="0076613C" w:rsidRDefault="00FA024C" w:rsidP="0076613C">
            <w:pPr>
              <w:spacing w:line="240" w:lineRule="auto"/>
              <w:ind w:firstLine="0"/>
              <w:jc w:val="center"/>
              <w:rPr>
                <w:rFonts w:eastAsia="Calibri" w:cs="Times New Roman"/>
                <w:szCs w:val="24"/>
                <w:lang w:val="en-US"/>
              </w:rPr>
            </w:pPr>
            <w:r>
              <w:rPr>
                <w:rFonts w:eastAsia="Calibri" w:cs="Times New Roman"/>
                <w:szCs w:val="24"/>
                <w:lang w:val="en-US"/>
              </w:rPr>
              <w:t>Par</w:t>
            </w:r>
          </w:p>
        </w:tc>
        <w:tc>
          <w:tcPr>
            <w:tcW w:w="1134" w:type="dxa"/>
            <w:tcBorders>
              <w:top w:val="single" w:sz="4" w:space="0" w:color="000000"/>
              <w:bottom w:val="single" w:sz="4" w:space="0" w:color="000000"/>
            </w:tcBorders>
            <w:vAlign w:val="bottom"/>
          </w:tcPr>
          <w:p w14:paraId="0E899C7F"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CFI</w:t>
            </w:r>
          </w:p>
        </w:tc>
        <w:tc>
          <w:tcPr>
            <w:tcW w:w="1134" w:type="dxa"/>
            <w:tcBorders>
              <w:top w:val="single" w:sz="4" w:space="0" w:color="000000"/>
              <w:bottom w:val="single" w:sz="4" w:space="0" w:color="000000"/>
            </w:tcBorders>
            <w:vAlign w:val="bottom"/>
          </w:tcPr>
          <w:p w14:paraId="50455C39"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TLI</w:t>
            </w:r>
          </w:p>
        </w:tc>
        <w:tc>
          <w:tcPr>
            <w:tcW w:w="2268" w:type="dxa"/>
            <w:tcBorders>
              <w:top w:val="single" w:sz="4" w:space="0" w:color="000000"/>
              <w:bottom w:val="single" w:sz="4" w:space="0" w:color="000000"/>
            </w:tcBorders>
            <w:vAlign w:val="bottom"/>
          </w:tcPr>
          <w:p w14:paraId="0FEFD75E" w14:textId="77777777" w:rsidR="00FA024C" w:rsidRPr="0076613C" w:rsidRDefault="00FA024C" w:rsidP="0076613C">
            <w:pPr>
              <w:spacing w:line="240" w:lineRule="auto"/>
              <w:ind w:firstLine="0"/>
              <w:jc w:val="center"/>
              <w:rPr>
                <w:rFonts w:eastAsia="Calibri" w:cs="Times New Roman"/>
                <w:szCs w:val="24"/>
                <w:lang w:val="en-US"/>
              </w:rPr>
            </w:pPr>
            <w:r w:rsidRPr="0076613C">
              <w:rPr>
                <w:rFonts w:eastAsia="Calibri" w:cs="Times New Roman"/>
                <w:szCs w:val="24"/>
                <w:lang w:val="en-US"/>
              </w:rPr>
              <w:t>RMSEA (90% CI)</w:t>
            </w:r>
          </w:p>
        </w:tc>
      </w:tr>
      <w:tr w:rsidR="00934CC4" w:rsidRPr="0076613C" w14:paraId="78879AB0" w14:textId="77777777" w:rsidTr="003A2952">
        <w:tblPrEx>
          <w:tblBorders>
            <w:top w:val="none" w:sz="0" w:space="0" w:color="auto"/>
          </w:tblBorders>
        </w:tblPrEx>
        <w:trPr>
          <w:trHeight w:val="324"/>
        </w:trPr>
        <w:tc>
          <w:tcPr>
            <w:tcW w:w="2268" w:type="dxa"/>
            <w:vAlign w:val="center"/>
          </w:tcPr>
          <w:p w14:paraId="38D6F755" w14:textId="3D3BFCB1" w:rsidR="00934CC4" w:rsidRDefault="00934CC4" w:rsidP="00325CEE">
            <w:pPr>
              <w:spacing w:line="240" w:lineRule="auto"/>
              <w:ind w:firstLine="0"/>
              <w:jc w:val="center"/>
              <w:rPr>
                <w:rFonts w:eastAsia="Calibri" w:cs="Times New Roman"/>
                <w:szCs w:val="24"/>
                <w:lang w:val="en-US"/>
              </w:rPr>
            </w:pPr>
            <w:r>
              <w:rPr>
                <w:rFonts w:eastAsia="Calibri" w:cs="Times New Roman"/>
                <w:szCs w:val="24"/>
                <w:lang w:val="en-US"/>
              </w:rPr>
              <w:t>Unidimensional</w:t>
            </w:r>
          </w:p>
        </w:tc>
        <w:tc>
          <w:tcPr>
            <w:tcW w:w="1474" w:type="dxa"/>
            <w:vAlign w:val="bottom"/>
          </w:tcPr>
          <w:p w14:paraId="29DB561A" w14:textId="16A44CBB" w:rsidR="00934CC4" w:rsidRDefault="00075FEE" w:rsidP="00325CEE">
            <w:pPr>
              <w:spacing w:line="240" w:lineRule="auto"/>
              <w:ind w:firstLine="0"/>
              <w:jc w:val="center"/>
              <w:rPr>
                <w:rFonts w:eastAsia="Calibri" w:cs="Times New Roman"/>
                <w:szCs w:val="24"/>
                <w:lang w:val="en-US"/>
              </w:rPr>
            </w:pPr>
            <w:r>
              <w:rPr>
                <w:rFonts w:eastAsia="Calibri" w:cs="Times New Roman"/>
                <w:szCs w:val="24"/>
                <w:lang w:val="en-US"/>
              </w:rPr>
              <w:t>4953.34**</w:t>
            </w:r>
          </w:p>
        </w:tc>
        <w:tc>
          <w:tcPr>
            <w:tcW w:w="1134" w:type="dxa"/>
            <w:vAlign w:val="bottom"/>
          </w:tcPr>
          <w:p w14:paraId="5E82F9E9" w14:textId="6A9464BB" w:rsidR="00934CC4" w:rsidRDefault="00075FEE" w:rsidP="00325CEE">
            <w:pPr>
              <w:spacing w:line="240" w:lineRule="auto"/>
              <w:ind w:firstLine="0"/>
              <w:jc w:val="center"/>
              <w:rPr>
                <w:rFonts w:eastAsia="Calibri" w:cs="Times New Roman"/>
                <w:szCs w:val="24"/>
                <w:lang w:val="en-US"/>
              </w:rPr>
            </w:pPr>
            <w:r>
              <w:rPr>
                <w:rFonts w:eastAsia="Calibri" w:cs="Times New Roman"/>
                <w:szCs w:val="24"/>
                <w:lang w:val="en-US"/>
              </w:rPr>
              <w:t>190</w:t>
            </w:r>
          </w:p>
        </w:tc>
        <w:tc>
          <w:tcPr>
            <w:tcW w:w="1134" w:type="dxa"/>
            <w:vAlign w:val="bottom"/>
          </w:tcPr>
          <w:p w14:paraId="61BA5102" w14:textId="50148F12" w:rsidR="00934CC4" w:rsidRDefault="006B3E14" w:rsidP="00325CEE">
            <w:pPr>
              <w:spacing w:line="240" w:lineRule="auto"/>
              <w:ind w:firstLine="0"/>
              <w:jc w:val="center"/>
              <w:rPr>
                <w:rFonts w:eastAsia="Calibri" w:cs="Times New Roman"/>
                <w:szCs w:val="24"/>
                <w:lang w:val="en-US"/>
              </w:rPr>
            </w:pPr>
            <w:r>
              <w:rPr>
                <w:rFonts w:eastAsia="Calibri" w:cs="Times New Roman"/>
                <w:szCs w:val="24"/>
                <w:lang w:val="en-US"/>
              </w:rPr>
              <w:t>0.727</w:t>
            </w:r>
          </w:p>
        </w:tc>
        <w:tc>
          <w:tcPr>
            <w:tcW w:w="1134" w:type="dxa"/>
            <w:vAlign w:val="bottom"/>
          </w:tcPr>
          <w:p w14:paraId="43C2B31C" w14:textId="7C18F197" w:rsidR="00934CC4" w:rsidRDefault="006B3E14" w:rsidP="00325CEE">
            <w:pPr>
              <w:spacing w:line="240" w:lineRule="auto"/>
              <w:ind w:firstLine="0"/>
              <w:jc w:val="center"/>
              <w:rPr>
                <w:rFonts w:eastAsia="Calibri" w:cs="Times New Roman"/>
                <w:szCs w:val="24"/>
                <w:lang w:val="en-US"/>
              </w:rPr>
            </w:pPr>
            <w:r>
              <w:rPr>
                <w:rFonts w:eastAsia="Calibri" w:cs="Times New Roman"/>
                <w:szCs w:val="24"/>
                <w:lang w:val="en-US"/>
              </w:rPr>
              <w:t>0.711</w:t>
            </w:r>
          </w:p>
        </w:tc>
        <w:tc>
          <w:tcPr>
            <w:tcW w:w="2268" w:type="dxa"/>
            <w:vAlign w:val="bottom"/>
          </w:tcPr>
          <w:p w14:paraId="1F5E1CE7" w14:textId="17F5EFD4" w:rsidR="00934CC4" w:rsidRDefault="00054CB7" w:rsidP="00325CEE">
            <w:pPr>
              <w:spacing w:line="240" w:lineRule="auto"/>
              <w:ind w:firstLine="0"/>
              <w:jc w:val="center"/>
              <w:rPr>
                <w:rFonts w:eastAsia="Calibri" w:cs="Times New Roman"/>
                <w:szCs w:val="24"/>
                <w:lang w:val="en-US"/>
              </w:rPr>
            </w:pPr>
            <w:r>
              <w:rPr>
                <w:rFonts w:eastAsia="Calibri" w:cs="Times New Roman"/>
                <w:szCs w:val="24"/>
                <w:lang w:val="en-US"/>
              </w:rPr>
              <w:t>0.139 (0.136-0.143)</w:t>
            </w:r>
          </w:p>
        </w:tc>
      </w:tr>
      <w:tr w:rsidR="003A2952" w:rsidRPr="0076613C" w14:paraId="69F9C36A" w14:textId="77777777" w:rsidTr="003A2952">
        <w:tblPrEx>
          <w:tblBorders>
            <w:top w:val="none" w:sz="0" w:space="0" w:color="auto"/>
          </w:tblBorders>
        </w:tblPrEx>
        <w:trPr>
          <w:trHeight w:val="324"/>
        </w:trPr>
        <w:tc>
          <w:tcPr>
            <w:tcW w:w="2268" w:type="dxa"/>
            <w:vAlign w:val="center"/>
          </w:tcPr>
          <w:p w14:paraId="24EB1788" w14:textId="63C67C77"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5F</w:t>
            </w:r>
          </w:p>
        </w:tc>
        <w:tc>
          <w:tcPr>
            <w:tcW w:w="1474" w:type="dxa"/>
            <w:vAlign w:val="bottom"/>
          </w:tcPr>
          <w:p w14:paraId="69F280AA" w14:textId="5E372E05"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1737.28**</w:t>
            </w:r>
          </w:p>
        </w:tc>
        <w:tc>
          <w:tcPr>
            <w:tcW w:w="1134" w:type="dxa"/>
            <w:vAlign w:val="bottom"/>
          </w:tcPr>
          <w:p w14:paraId="173EE5CF" w14:textId="6B2B1C5F"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200</w:t>
            </w:r>
          </w:p>
        </w:tc>
        <w:tc>
          <w:tcPr>
            <w:tcW w:w="1134" w:type="dxa"/>
            <w:vAlign w:val="bottom"/>
          </w:tcPr>
          <w:p w14:paraId="6302E6D3" w14:textId="1FE9DEDE"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0.931</w:t>
            </w:r>
          </w:p>
        </w:tc>
        <w:tc>
          <w:tcPr>
            <w:tcW w:w="1134" w:type="dxa"/>
            <w:vAlign w:val="bottom"/>
          </w:tcPr>
          <w:p w14:paraId="015E2870" w14:textId="5016D23A"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0.926</w:t>
            </w:r>
          </w:p>
        </w:tc>
        <w:tc>
          <w:tcPr>
            <w:tcW w:w="2268" w:type="dxa"/>
            <w:vAlign w:val="bottom"/>
          </w:tcPr>
          <w:p w14:paraId="144206DD" w14:textId="6FC0DC1E" w:rsidR="00FA024C" w:rsidRPr="0076613C" w:rsidRDefault="00FA024C" w:rsidP="00325CEE">
            <w:pPr>
              <w:spacing w:line="240" w:lineRule="auto"/>
              <w:ind w:firstLine="0"/>
              <w:jc w:val="center"/>
              <w:rPr>
                <w:rFonts w:eastAsia="Calibri" w:cs="Times New Roman"/>
                <w:szCs w:val="24"/>
                <w:lang w:val="en-US"/>
              </w:rPr>
            </w:pPr>
            <w:r>
              <w:rPr>
                <w:rFonts w:eastAsia="Calibri" w:cs="Times New Roman"/>
                <w:szCs w:val="24"/>
                <w:lang w:val="en-US"/>
              </w:rPr>
              <w:t>0.071 (</w:t>
            </w:r>
            <w:r>
              <w:t>0.067-0.075)</w:t>
            </w:r>
          </w:p>
        </w:tc>
      </w:tr>
      <w:tr w:rsidR="003A2952" w:rsidRPr="0076613C" w14:paraId="53229EB8" w14:textId="77777777" w:rsidTr="003A2952">
        <w:tblPrEx>
          <w:tblBorders>
            <w:top w:val="none" w:sz="0" w:space="0" w:color="auto"/>
          </w:tblBorders>
        </w:tblPrEx>
        <w:trPr>
          <w:trHeight w:val="324"/>
        </w:trPr>
        <w:tc>
          <w:tcPr>
            <w:tcW w:w="2268" w:type="dxa"/>
            <w:vAlign w:val="center"/>
          </w:tcPr>
          <w:p w14:paraId="043A9C44" w14:textId="50A1BE11"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6F</w:t>
            </w:r>
          </w:p>
        </w:tc>
        <w:tc>
          <w:tcPr>
            <w:tcW w:w="1474" w:type="dxa"/>
            <w:vAlign w:val="bottom"/>
          </w:tcPr>
          <w:p w14:paraId="5789A0A9" w14:textId="74653F75" w:rsidR="00FA024C" w:rsidRPr="00CA7418" w:rsidRDefault="00FA024C" w:rsidP="00076A79">
            <w:pPr>
              <w:spacing w:line="240" w:lineRule="auto"/>
              <w:ind w:firstLine="0"/>
              <w:jc w:val="center"/>
              <w:rPr>
                <w:rFonts w:eastAsia="Calibri" w:cs="Times New Roman"/>
                <w:szCs w:val="24"/>
                <w:lang w:val="en-US"/>
              </w:rPr>
            </w:pPr>
            <w:r w:rsidRPr="00373505">
              <w:t>1</w:t>
            </w:r>
            <w:r>
              <w:t>496.03</w:t>
            </w:r>
            <w:r w:rsidRPr="00CA7418">
              <w:rPr>
                <w:rFonts w:eastAsia="Calibri" w:cs="Times New Roman"/>
                <w:szCs w:val="24"/>
                <w:lang w:val="en-US"/>
              </w:rPr>
              <w:t>**</w:t>
            </w:r>
          </w:p>
        </w:tc>
        <w:tc>
          <w:tcPr>
            <w:tcW w:w="1134" w:type="dxa"/>
            <w:vAlign w:val="bottom"/>
          </w:tcPr>
          <w:p w14:paraId="55E569EE" w14:textId="39EB156B"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205</w:t>
            </w:r>
          </w:p>
        </w:tc>
        <w:tc>
          <w:tcPr>
            <w:tcW w:w="1134" w:type="dxa"/>
            <w:vAlign w:val="bottom"/>
          </w:tcPr>
          <w:p w14:paraId="5D1DB6EF" w14:textId="64AFF726"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0.946</w:t>
            </w:r>
          </w:p>
        </w:tc>
        <w:tc>
          <w:tcPr>
            <w:tcW w:w="1134" w:type="dxa"/>
            <w:vAlign w:val="bottom"/>
          </w:tcPr>
          <w:p w14:paraId="57FFE91B" w14:textId="4D7BAEC8"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0.942</w:t>
            </w:r>
          </w:p>
        </w:tc>
        <w:tc>
          <w:tcPr>
            <w:tcW w:w="2268" w:type="dxa"/>
            <w:vAlign w:val="bottom"/>
          </w:tcPr>
          <w:p w14:paraId="0F9E9B6F" w14:textId="15CA72F5"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0.063 (</w:t>
            </w:r>
            <w:r>
              <w:t>0.058-0.067)</w:t>
            </w:r>
          </w:p>
        </w:tc>
      </w:tr>
      <w:tr w:rsidR="003A2952" w:rsidRPr="0076613C" w14:paraId="5AC27F9C" w14:textId="77777777" w:rsidTr="000F57D4">
        <w:tblPrEx>
          <w:tblBorders>
            <w:top w:val="none" w:sz="0" w:space="0" w:color="auto"/>
          </w:tblBorders>
        </w:tblPrEx>
        <w:trPr>
          <w:trHeight w:val="324"/>
        </w:trPr>
        <w:tc>
          <w:tcPr>
            <w:tcW w:w="2268" w:type="dxa"/>
            <w:tcBorders>
              <w:bottom w:val="nil"/>
            </w:tcBorders>
            <w:vAlign w:val="center"/>
          </w:tcPr>
          <w:p w14:paraId="722FCE42" w14:textId="68056E09"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7F</w:t>
            </w:r>
          </w:p>
        </w:tc>
        <w:tc>
          <w:tcPr>
            <w:tcW w:w="1474" w:type="dxa"/>
            <w:tcBorders>
              <w:bottom w:val="nil"/>
            </w:tcBorders>
            <w:vAlign w:val="bottom"/>
          </w:tcPr>
          <w:p w14:paraId="2F08BCE1" w14:textId="481784B1" w:rsidR="00FA024C" w:rsidRPr="00CA7418" w:rsidRDefault="00FA024C" w:rsidP="00076A79">
            <w:pPr>
              <w:spacing w:line="240" w:lineRule="auto"/>
              <w:ind w:firstLine="0"/>
              <w:jc w:val="center"/>
              <w:rPr>
                <w:rFonts w:eastAsia="Calibri" w:cs="Times New Roman"/>
                <w:szCs w:val="24"/>
                <w:lang w:val="en-US"/>
              </w:rPr>
            </w:pPr>
            <w:r>
              <w:t>1299.14</w:t>
            </w:r>
            <w:r w:rsidRPr="00CA7418">
              <w:rPr>
                <w:rFonts w:eastAsia="Calibri" w:cs="Times New Roman"/>
                <w:szCs w:val="24"/>
                <w:lang w:val="en-US"/>
              </w:rPr>
              <w:t>**</w:t>
            </w:r>
          </w:p>
        </w:tc>
        <w:tc>
          <w:tcPr>
            <w:tcW w:w="1134" w:type="dxa"/>
            <w:tcBorders>
              <w:bottom w:val="nil"/>
            </w:tcBorders>
            <w:vAlign w:val="bottom"/>
          </w:tcPr>
          <w:p w14:paraId="7D42C3CC" w14:textId="28F8038E"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211</w:t>
            </w:r>
          </w:p>
        </w:tc>
        <w:tc>
          <w:tcPr>
            <w:tcW w:w="1134" w:type="dxa"/>
            <w:tcBorders>
              <w:bottom w:val="nil"/>
            </w:tcBorders>
            <w:vAlign w:val="bottom"/>
          </w:tcPr>
          <w:p w14:paraId="055E74EE" w14:textId="180CEBD0"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0.958</w:t>
            </w:r>
          </w:p>
        </w:tc>
        <w:tc>
          <w:tcPr>
            <w:tcW w:w="1134" w:type="dxa"/>
            <w:tcBorders>
              <w:bottom w:val="nil"/>
            </w:tcBorders>
            <w:vAlign w:val="bottom"/>
          </w:tcPr>
          <w:p w14:paraId="13B87FD7" w14:textId="64528C69"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0.954</w:t>
            </w:r>
          </w:p>
        </w:tc>
        <w:tc>
          <w:tcPr>
            <w:tcW w:w="2268" w:type="dxa"/>
            <w:tcBorders>
              <w:bottom w:val="nil"/>
            </w:tcBorders>
            <w:vAlign w:val="bottom"/>
          </w:tcPr>
          <w:p w14:paraId="280D297B" w14:textId="638D1D10" w:rsidR="00FA024C" w:rsidRPr="0076613C" w:rsidRDefault="00FA024C" w:rsidP="00076A79">
            <w:pPr>
              <w:spacing w:line="240" w:lineRule="auto"/>
              <w:ind w:firstLine="0"/>
              <w:jc w:val="center"/>
              <w:rPr>
                <w:rFonts w:eastAsia="Calibri" w:cs="Times New Roman"/>
                <w:szCs w:val="24"/>
                <w:lang w:val="en-US"/>
              </w:rPr>
            </w:pPr>
            <w:r>
              <w:rPr>
                <w:rFonts w:eastAsia="Calibri" w:cs="Times New Roman"/>
                <w:szCs w:val="24"/>
                <w:lang w:val="en-US"/>
              </w:rPr>
              <w:t>0.055 (</w:t>
            </w:r>
            <w:r>
              <w:t>0.051-0.060)</w:t>
            </w:r>
          </w:p>
        </w:tc>
      </w:tr>
      <w:tr w:rsidR="003A2952" w:rsidRPr="0076613C" w14:paraId="7CD0CEF4" w14:textId="77777777" w:rsidTr="000F57D4">
        <w:trPr>
          <w:trHeight w:val="300"/>
        </w:trPr>
        <w:tc>
          <w:tcPr>
            <w:tcW w:w="2268" w:type="dxa"/>
            <w:tcBorders>
              <w:top w:val="nil"/>
              <w:bottom w:val="single" w:sz="4" w:space="0" w:color="auto"/>
            </w:tcBorders>
            <w:vAlign w:val="bottom"/>
          </w:tcPr>
          <w:p w14:paraId="4135A1F9" w14:textId="25BBA39E" w:rsidR="00FA024C" w:rsidRPr="0076613C" w:rsidRDefault="00FA024C" w:rsidP="00CA7418">
            <w:pPr>
              <w:spacing w:line="240" w:lineRule="auto"/>
              <w:ind w:firstLine="0"/>
              <w:rPr>
                <w:rFonts w:eastAsia="Calibri" w:cs="Times New Roman"/>
                <w:szCs w:val="24"/>
                <w:lang w:val="en-US"/>
              </w:rPr>
            </w:pPr>
            <w:r w:rsidRPr="0076613C">
              <w:rPr>
                <w:rFonts w:eastAsia="Calibri" w:cs="Times New Roman"/>
                <w:szCs w:val="24"/>
                <w:lang w:val="en-US"/>
              </w:rPr>
              <w:t xml:space="preserve">   </w:t>
            </w:r>
            <w:r>
              <w:rPr>
                <w:rFonts w:eastAsia="Calibri" w:cs="Times New Roman"/>
                <w:szCs w:val="24"/>
                <w:lang w:val="en-US"/>
              </w:rPr>
              <w:t xml:space="preserve">Bi-factor </w:t>
            </w:r>
            <w:r w:rsidRPr="0076613C">
              <w:rPr>
                <w:rFonts w:eastAsia="Calibri" w:cs="Times New Roman"/>
                <w:szCs w:val="24"/>
                <w:lang w:val="en-US"/>
              </w:rPr>
              <w:t>7F</w:t>
            </w:r>
          </w:p>
        </w:tc>
        <w:tc>
          <w:tcPr>
            <w:tcW w:w="1474" w:type="dxa"/>
            <w:tcBorders>
              <w:top w:val="nil"/>
              <w:bottom w:val="single" w:sz="4" w:space="0" w:color="auto"/>
            </w:tcBorders>
            <w:vAlign w:val="bottom"/>
          </w:tcPr>
          <w:p w14:paraId="419393F7" w14:textId="59AFB9C3" w:rsidR="00FA024C" w:rsidRPr="0076613C" w:rsidRDefault="00FA024C" w:rsidP="00CA7418">
            <w:pPr>
              <w:spacing w:line="240" w:lineRule="auto"/>
              <w:ind w:firstLine="0"/>
              <w:jc w:val="center"/>
              <w:rPr>
                <w:rFonts w:eastAsia="Calibri" w:cs="Times New Roman"/>
                <w:szCs w:val="24"/>
                <w:lang w:val="en-US"/>
              </w:rPr>
            </w:pPr>
            <w:r w:rsidRPr="00CA7418">
              <w:rPr>
                <w:rFonts w:eastAsia="Calibri" w:cs="Times New Roman"/>
                <w:szCs w:val="24"/>
                <w:lang w:val="en-US"/>
              </w:rPr>
              <w:t>1</w:t>
            </w:r>
            <w:r>
              <w:rPr>
                <w:rFonts w:eastAsia="Calibri" w:cs="Times New Roman"/>
                <w:szCs w:val="24"/>
                <w:lang w:val="en-US"/>
              </w:rPr>
              <w:t>277</w:t>
            </w:r>
            <w:r w:rsidRPr="00CA7418">
              <w:rPr>
                <w:rFonts w:eastAsia="Calibri" w:cs="Times New Roman"/>
                <w:szCs w:val="24"/>
                <w:lang w:val="en-US"/>
              </w:rPr>
              <w:t>.2</w:t>
            </w:r>
            <w:r>
              <w:rPr>
                <w:rFonts w:eastAsia="Calibri" w:cs="Times New Roman"/>
                <w:szCs w:val="24"/>
                <w:lang w:val="en-US"/>
              </w:rPr>
              <w:t>9</w:t>
            </w:r>
            <w:r w:rsidRPr="00CA7418">
              <w:rPr>
                <w:rFonts w:eastAsia="Calibri" w:cs="Times New Roman"/>
                <w:szCs w:val="24"/>
                <w:lang w:val="en-US"/>
              </w:rPr>
              <w:t>**</w:t>
            </w:r>
          </w:p>
        </w:tc>
        <w:tc>
          <w:tcPr>
            <w:tcW w:w="1134" w:type="dxa"/>
            <w:tcBorders>
              <w:top w:val="nil"/>
              <w:bottom w:val="single" w:sz="4" w:space="0" w:color="auto"/>
            </w:tcBorders>
            <w:vAlign w:val="bottom"/>
          </w:tcPr>
          <w:p w14:paraId="55A041A5" w14:textId="5A48195A"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228</w:t>
            </w:r>
          </w:p>
        </w:tc>
        <w:tc>
          <w:tcPr>
            <w:tcW w:w="1134" w:type="dxa"/>
            <w:tcBorders>
              <w:top w:val="nil"/>
              <w:bottom w:val="single" w:sz="4" w:space="0" w:color="auto"/>
            </w:tcBorders>
            <w:vAlign w:val="bottom"/>
          </w:tcPr>
          <w:p w14:paraId="00034BC2" w14:textId="1FAE311E"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0.959</w:t>
            </w:r>
          </w:p>
        </w:tc>
        <w:tc>
          <w:tcPr>
            <w:tcW w:w="1134" w:type="dxa"/>
            <w:tcBorders>
              <w:top w:val="nil"/>
              <w:bottom w:val="single" w:sz="4" w:space="0" w:color="auto"/>
            </w:tcBorders>
            <w:vAlign w:val="bottom"/>
          </w:tcPr>
          <w:p w14:paraId="197E0BC6" w14:textId="0FCE2AFC"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0.954</w:t>
            </w:r>
          </w:p>
        </w:tc>
        <w:tc>
          <w:tcPr>
            <w:tcW w:w="2268" w:type="dxa"/>
            <w:tcBorders>
              <w:top w:val="nil"/>
              <w:bottom w:val="single" w:sz="4" w:space="0" w:color="auto"/>
            </w:tcBorders>
            <w:vAlign w:val="bottom"/>
          </w:tcPr>
          <w:p w14:paraId="13966A8C" w14:textId="0A094BE5" w:rsidR="00FA024C" w:rsidRPr="0076613C" w:rsidRDefault="00FA024C" w:rsidP="00CA7418">
            <w:pPr>
              <w:spacing w:line="240" w:lineRule="auto"/>
              <w:ind w:firstLine="0"/>
              <w:jc w:val="center"/>
              <w:rPr>
                <w:rFonts w:eastAsia="Calibri" w:cs="Times New Roman"/>
                <w:szCs w:val="24"/>
                <w:lang w:val="en-US"/>
              </w:rPr>
            </w:pPr>
            <w:r>
              <w:rPr>
                <w:rFonts w:eastAsia="Calibri" w:cs="Times New Roman"/>
                <w:szCs w:val="24"/>
                <w:lang w:val="en-US"/>
              </w:rPr>
              <w:t>0.056 (</w:t>
            </w:r>
            <w:r>
              <w:t>0.051-0.060)</w:t>
            </w:r>
          </w:p>
        </w:tc>
      </w:tr>
    </w:tbl>
    <w:p w14:paraId="245531D2" w14:textId="30988750" w:rsidR="00753742" w:rsidRPr="00753742" w:rsidRDefault="00753742" w:rsidP="00753742">
      <w:pPr>
        <w:spacing w:line="240" w:lineRule="auto"/>
        <w:ind w:firstLine="0"/>
        <w:rPr>
          <w:rFonts w:eastAsia="Calibri" w:cs="Times New Roman"/>
          <w:szCs w:val="24"/>
          <w:lang w:val="en-US"/>
        </w:rPr>
      </w:pPr>
      <w:r w:rsidRPr="00753742">
        <w:rPr>
          <w:rFonts w:eastAsia="Calibri" w:cs="Times New Roman"/>
          <w:szCs w:val="24"/>
          <w:lang w:val="en-US"/>
        </w:rPr>
        <w:t xml:space="preserve">SSP = Short Sensory Profile; </w:t>
      </w:r>
      <w:r w:rsidR="00B13989">
        <w:rPr>
          <w:rFonts w:eastAsia="Calibri" w:cs="Times New Roman"/>
          <w:szCs w:val="24"/>
          <w:lang w:val="en-US"/>
        </w:rPr>
        <w:t xml:space="preserve">Unidimensional = Single </w:t>
      </w:r>
      <w:r w:rsidR="009856D8">
        <w:rPr>
          <w:rFonts w:eastAsia="Calibri" w:cs="Times New Roman"/>
          <w:szCs w:val="24"/>
          <w:lang w:val="en-US"/>
        </w:rPr>
        <w:t xml:space="preserve">common </w:t>
      </w:r>
      <w:r w:rsidR="00B13989">
        <w:rPr>
          <w:rFonts w:eastAsia="Calibri" w:cs="Times New Roman"/>
          <w:szCs w:val="24"/>
          <w:lang w:val="en-US"/>
        </w:rPr>
        <w:t>factor model</w:t>
      </w:r>
      <w:r w:rsidR="001A046D">
        <w:rPr>
          <w:rFonts w:eastAsia="Calibri" w:cs="Times New Roman"/>
          <w:szCs w:val="24"/>
          <w:lang w:val="en-US"/>
        </w:rPr>
        <w:t xml:space="preserve">; </w:t>
      </w:r>
      <w:r w:rsidR="001878C3">
        <w:rPr>
          <w:rFonts w:eastAsia="Calibri" w:cs="Times New Roman"/>
          <w:szCs w:val="24"/>
          <w:lang w:val="en-US"/>
        </w:rPr>
        <w:t>5F = novel 5-factor model</w:t>
      </w:r>
      <w:r w:rsidR="00B13989">
        <w:rPr>
          <w:rFonts w:eastAsia="Calibri" w:cs="Times New Roman"/>
          <w:szCs w:val="24"/>
          <w:lang w:val="en-US"/>
        </w:rPr>
        <w:t>;</w:t>
      </w:r>
      <w:r w:rsidR="00B13989" w:rsidRPr="00B13989">
        <w:rPr>
          <w:rFonts w:eastAsia="Calibri" w:cs="Times New Roman"/>
          <w:szCs w:val="24"/>
          <w:lang w:val="en-US"/>
        </w:rPr>
        <w:t xml:space="preserve"> </w:t>
      </w:r>
      <w:r w:rsidR="00B13989" w:rsidRPr="00753742">
        <w:rPr>
          <w:rFonts w:eastAsia="Calibri" w:cs="Times New Roman"/>
          <w:szCs w:val="24"/>
          <w:lang w:val="en-US"/>
        </w:rPr>
        <w:t>6F = 6-factor model from Tomchek et al. (2014);</w:t>
      </w:r>
      <w:r w:rsidRPr="00753742">
        <w:rPr>
          <w:rFonts w:eastAsia="Calibri" w:cs="Times New Roman"/>
          <w:szCs w:val="24"/>
          <w:lang w:val="en-US"/>
        </w:rPr>
        <w:t xml:space="preserve">7F = Original 7-factor model from McIntosh et al. (1999); </w:t>
      </w:r>
      <w:r w:rsidR="00D66183">
        <w:rPr>
          <w:rFonts w:eastAsia="Calibri" w:cs="Times New Roman"/>
          <w:szCs w:val="24"/>
          <w:lang w:val="en-US"/>
        </w:rPr>
        <w:t>Par = Estimated number of parameters</w:t>
      </w:r>
      <w:r w:rsidRPr="00753742">
        <w:rPr>
          <w:rFonts w:eastAsia="Calibri" w:cs="Times New Roman"/>
          <w:szCs w:val="24"/>
          <w:lang w:val="en-US"/>
        </w:rPr>
        <w:t>; CFI = Confirmatory Fit Index; TLI = Tucker-Lewis Index; RMSEA = root mean square error of approximation; WRMR = weighted root mean square residual; CI = confidence interval</w:t>
      </w:r>
    </w:p>
    <w:p w14:paraId="7FCDF7BD" w14:textId="77777777" w:rsidR="003A2952" w:rsidRDefault="00753742" w:rsidP="00753742">
      <w:pPr>
        <w:spacing w:line="240" w:lineRule="auto"/>
        <w:ind w:firstLine="0"/>
        <w:rPr>
          <w:rFonts w:eastAsia="Calibri" w:cs="Times New Roman"/>
          <w:szCs w:val="24"/>
          <w:lang w:val="en-US"/>
        </w:rPr>
        <w:sectPr w:rsidR="003A2952" w:rsidSect="003A2952">
          <w:pgSz w:w="11906" w:h="16838"/>
          <w:pgMar w:top="1440" w:right="1440" w:bottom="1440" w:left="1440" w:header="708" w:footer="708" w:gutter="0"/>
          <w:cols w:space="708"/>
          <w:docGrid w:linePitch="360"/>
        </w:sectPr>
      </w:pPr>
      <w:r w:rsidRPr="00753742">
        <w:rPr>
          <w:rFonts w:eastAsia="Calibri" w:cs="Times New Roman"/>
          <w:szCs w:val="24"/>
          <w:lang w:val="en-US"/>
        </w:rPr>
        <w:t>*</w:t>
      </w:r>
      <w:r w:rsidR="005A4588">
        <w:rPr>
          <w:rFonts w:eastAsia="Calibri" w:cs="Times New Roman"/>
          <w:szCs w:val="24"/>
          <w:lang w:val="en-US"/>
        </w:rPr>
        <w:t>*</w:t>
      </w:r>
      <w:r w:rsidRPr="00753742">
        <w:rPr>
          <w:rFonts w:eastAsia="Calibri" w:cs="Times New Roman"/>
          <w:szCs w:val="24"/>
          <w:lang w:val="en-US"/>
        </w:rPr>
        <w:t xml:space="preserve">* </w:t>
      </w:r>
      <w:r w:rsidRPr="00753742">
        <w:rPr>
          <w:rFonts w:eastAsia="Calibri" w:cs="Times New Roman"/>
          <w:i/>
          <w:szCs w:val="24"/>
          <w:lang w:val="en-US"/>
        </w:rPr>
        <w:t>p</w:t>
      </w:r>
      <w:r w:rsidRPr="00753742">
        <w:rPr>
          <w:rFonts w:eastAsia="Calibri" w:cs="Times New Roman"/>
          <w:szCs w:val="24"/>
          <w:lang w:val="en-US"/>
        </w:rPr>
        <w:t xml:space="preserve"> &lt; 0.0</w:t>
      </w:r>
      <w:r w:rsidR="005A4588">
        <w:rPr>
          <w:rFonts w:eastAsia="Calibri" w:cs="Times New Roman"/>
          <w:szCs w:val="24"/>
          <w:lang w:val="en-US"/>
        </w:rPr>
        <w:t>0</w:t>
      </w:r>
      <w:r w:rsidRPr="00753742">
        <w:rPr>
          <w:rFonts w:eastAsia="Calibri" w:cs="Times New Roman"/>
          <w:szCs w:val="24"/>
          <w:lang w:val="en-US"/>
        </w:rPr>
        <w:t>01</w:t>
      </w:r>
    </w:p>
    <w:p w14:paraId="061AFABB" w14:textId="14100E82" w:rsidR="000F1E84" w:rsidRPr="00535D86" w:rsidRDefault="000F1E84" w:rsidP="000F1E84">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1D2ACA">
        <w:rPr>
          <w:rFonts w:cs="Times New Roman"/>
          <w:b/>
          <w:sz w:val="24"/>
          <w:szCs w:val="24"/>
        </w:rPr>
        <w:t>3</w:t>
      </w:r>
      <w:r w:rsidRPr="00535D86">
        <w:rPr>
          <w:rFonts w:cs="Times New Roman"/>
          <w:b/>
          <w:sz w:val="24"/>
          <w:szCs w:val="24"/>
        </w:rPr>
        <w:t xml:space="preserve"> </w:t>
      </w:r>
      <w:r>
        <w:rPr>
          <w:rFonts w:cs="Times New Roman"/>
          <w:sz w:val="24"/>
          <w:szCs w:val="24"/>
        </w:rPr>
        <w:t xml:space="preserve">Item endorsements, standardised factor loadings, and item </w:t>
      </w:r>
      <w:r w:rsidRPr="00FF443A">
        <w:rPr>
          <w:rFonts w:cs="Times New Roman"/>
          <w:sz w:val="24"/>
          <w:szCs w:val="24"/>
        </w:rPr>
        <w:t>R</w:t>
      </w:r>
      <w:r w:rsidRPr="00FF443A">
        <w:rPr>
          <w:rFonts w:cs="Times New Roman"/>
          <w:sz w:val="24"/>
          <w:szCs w:val="24"/>
          <w:vertAlign w:val="superscript"/>
        </w:rPr>
        <w:t xml:space="preserve">2 </w:t>
      </w:r>
      <w:r w:rsidRPr="00FF443A">
        <w:rPr>
          <w:rFonts w:cs="Times New Roman"/>
          <w:sz w:val="24"/>
          <w:szCs w:val="24"/>
        </w:rPr>
        <w:t>values</w:t>
      </w:r>
      <w:r>
        <w:rPr>
          <w:rFonts w:cs="Times New Roman"/>
          <w:sz w:val="24"/>
          <w:szCs w:val="24"/>
        </w:rPr>
        <w:t xml:space="preserve"> for 7-factor model</w:t>
      </w:r>
    </w:p>
    <w:tbl>
      <w:tblPr>
        <w:tblW w:w="13266" w:type="dxa"/>
        <w:tblLayout w:type="fixed"/>
        <w:tblCellMar>
          <w:left w:w="0" w:type="dxa"/>
          <w:right w:w="0" w:type="dxa"/>
        </w:tblCellMar>
        <w:tblLook w:val="04A0" w:firstRow="1" w:lastRow="0" w:firstColumn="1" w:lastColumn="0" w:noHBand="0" w:noVBand="1"/>
      </w:tblPr>
      <w:tblGrid>
        <w:gridCol w:w="834"/>
        <w:gridCol w:w="862"/>
        <w:gridCol w:w="7088"/>
        <w:gridCol w:w="1347"/>
        <w:gridCol w:w="1795"/>
        <w:gridCol w:w="1340"/>
      </w:tblGrid>
      <w:tr w:rsidR="000F1E84" w:rsidRPr="000F5EE5" w14:paraId="0BBB119A" w14:textId="77777777" w:rsidTr="00F940D0">
        <w:trPr>
          <w:trHeight w:val="228"/>
        </w:trPr>
        <w:tc>
          <w:tcPr>
            <w:tcW w:w="834" w:type="dxa"/>
            <w:tcBorders>
              <w:top w:val="single" w:sz="4" w:space="0" w:color="auto"/>
              <w:bottom w:val="single" w:sz="4" w:space="0" w:color="auto"/>
            </w:tcBorders>
            <w:shd w:val="clear" w:color="auto" w:fill="auto"/>
            <w:tcMar>
              <w:top w:w="15" w:type="dxa"/>
              <w:left w:w="108" w:type="dxa"/>
              <w:bottom w:w="0" w:type="dxa"/>
              <w:right w:w="108" w:type="dxa"/>
            </w:tcMar>
            <w:vAlign w:val="bottom"/>
            <w:hideMark/>
          </w:tcPr>
          <w:p w14:paraId="54118D95" w14:textId="77777777" w:rsidR="000F1E84" w:rsidRPr="000F5EE5" w:rsidRDefault="000F1E84" w:rsidP="00F940D0">
            <w:pPr>
              <w:pStyle w:val="Belowtable"/>
              <w:rPr>
                <w:rFonts w:cs="Times New Roman"/>
                <w:sz w:val="22"/>
                <w:szCs w:val="22"/>
              </w:rPr>
            </w:pPr>
            <w:r w:rsidRPr="000F5EE5">
              <w:rPr>
                <w:rFonts w:cs="Times New Roman"/>
                <w:sz w:val="22"/>
                <w:szCs w:val="22"/>
              </w:rPr>
              <w:t> Factor</w:t>
            </w:r>
          </w:p>
        </w:tc>
        <w:tc>
          <w:tcPr>
            <w:tcW w:w="862" w:type="dxa"/>
            <w:tcBorders>
              <w:top w:val="single" w:sz="4" w:space="0" w:color="auto"/>
              <w:bottom w:val="single" w:sz="4" w:space="0" w:color="auto"/>
            </w:tcBorders>
            <w:vAlign w:val="center"/>
          </w:tcPr>
          <w:p w14:paraId="40716911" w14:textId="77777777" w:rsidR="000F1E84" w:rsidRPr="000F5EE5" w:rsidRDefault="000F1E84" w:rsidP="00F940D0">
            <w:pPr>
              <w:pStyle w:val="Belowtable"/>
              <w:jc w:val="center"/>
              <w:rPr>
                <w:rFonts w:cs="Times New Roman"/>
                <w:bCs/>
                <w:sz w:val="22"/>
                <w:szCs w:val="22"/>
              </w:rPr>
            </w:pPr>
            <w:r w:rsidRPr="000F5EE5">
              <w:rPr>
                <w:rFonts w:cs="Times New Roman"/>
                <w:bCs/>
                <w:sz w:val="22"/>
                <w:szCs w:val="22"/>
              </w:rPr>
              <w:t>Item</w:t>
            </w:r>
          </w:p>
          <w:p w14:paraId="59D88625" w14:textId="77777777" w:rsidR="000F1E84" w:rsidRPr="000F5EE5" w:rsidRDefault="000F1E84" w:rsidP="00F940D0">
            <w:pPr>
              <w:pStyle w:val="Belowtable"/>
              <w:jc w:val="center"/>
              <w:rPr>
                <w:rFonts w:cs="Times New Roman"/>
                <w:bCs/>
                <w:sz w:val="22"/>
                <w:szCs w:val="22"/>
              </w:rPr>
            </w:pPr>
            <w:r w:rsidRPr="000F5EE5">
              <w:rPr>
                <w:rFonts w:cs="Times New Roman"/>
                <w:bCs/>
                <w:sz w:val="22"/>
                <w:szCs w:val="22"/>
              </w:rPr>
              <w:t>No.</w:t>
            </w:r>
          </w:p>
        </w:tc>
        <w:tc>
          <w:tcPr>
            <w:tcW w:w="7088" w:type="dxa"/>
            <w:tcBorders>
              <w:top w:val="single" w:sz="4" w:space="0" w:color="auto"/>
              <w:bottom w:val="single" w:sz="4" w:space="0" w:color="auto"/>
            </w:tcBorders>
            <w:vAlign w:val="center"/>
          </w:tcPr>
          <w:p w14:paraId="629F1288" w14:textId="77777777" w:rsidR="000F1E84" w:rsidRPr="000F5EE5" w:rsidRDefault="000F1E84" w:rsidP="00F940D0">
            <w:pPr>
              <w:pStyle w:val="Belowtable"/>
              <w:rPr>
                <w:rFonts w:cs="Times New Roman"/>
                <w:bCs/>
                <w:sz w:val="22"/>
                <w:szCs w:val="22"/>
              </w:rPr>
            </w:pPr>
            <w:r w:rsidRPr="000F5EE5">
              <w:rPr>
                <w:rFonts w:cs="Times New Roman"/>
                <w:bCs/>
                <w:sz w:val="22"/>
                <w:szCs w:val="22"/>
              </w:rPr>
              <w:t>SSP item description</w:t>
            </w:r>
          </w:p>
        </w:tc>
        <w:tc>
          <w:tcPr>
            <w:tcW w:w="1347" w:type="dxa"/>
            <w:tcBorders>
              <w:top w:val="single" w:sz="4" w:space="0" w:color="auto"/>
              <w:bottom w:val="single" w:sz="4" w:space="0" w:color="auto"/>
            </w:tcBorders>
          </w:tcPr>
          <w:p w14:paraId="0B96C420"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Endorsements</w:t>
            </w:r>
          </w:p>
          <w:p w14:paraId="31EEB580"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(in %)</w:t>
            </w:r>
          </w:p>
        </w:tc>
        <w:tc>
          <w:tcPr>
            <w:tcW w:w="1795"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2DB5B9F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Standardised factor loading</w:t>
            </w:r>
          </w:p>
        </w:tc>
        <w:tc>
          <w:tcPr>
            <w:tcW w:w="1340" w:type="dxa"/>
            <w:tcBorders>
              <w:top w:val="single" w:sz="4" w:space="0" w:color="auto"/>
              <w:bottom w:val="single" w:sz="4" w:space="0" w:color="auto"/>
            </w:tcBorders>
          </w:tcPr>
          <w:p w14:paraId="2FAC9ACA" w14:textId="77777777" w:rsidR="000F1E84" w:rsidRPr="000F5EE5" w:rsidRDefault="000F1E84" w:rsidP="00F940D0">
            <w:pPr>
              <w:pStyle w:val="Belowtable"/>
              <w:jc w:val="center"/>
              <w:rPr>
                <w:rFonts w:cs="Times New Roman"/>
                <w:sz w:val="22"/>
                <w:szCs w:val="22"/>
              </w:rPr>
            </w:pPr>
            <w:r>
              <w:t>Item R</w:t>
            </w:r>
            <w:r>
              <w:rPr>
                <w:vertAlign w:val="superscript"/>
              </w:rPr>
              <w:t>2</w:t>
            </w:r>
          </w:p>
        </w:tc>
      </w:tr>
      <w:tr w:rsidR="000F1E84" w:rsidRPr="000F5EE5" w14:paraId="3F678EB3" w14:textId="77777777" w:rsidTr="00F940D0">
        <w:trPr>
          <w:trHeight w:val="84"/>
        </w:trPr>
        <w:tc>
          <w:tcPr>
            <w:tcW w:w="834" w:type="dxa"/>
            <w:vMerge w:val="restart"/>
            <w:tcBorders>
              <w:top w:val="single" w:sz="4" w:space="0" w:color="auto"/>
            </w:tcBorders>
            <w:shd w:val="clear" w:color="auto" w:fill="auto"/>
            <w:tcMar>
              <w:top w:w="15" w:type="dxa"/>
              <w:left w:w="108" w:type="dxa"/>
              <w:bottom w:w="0" w:type="dxa"/>
              <w:right w:w="108" w:type="dxa"/>
            </w:tcMar>
          </w:tcPr>
          <w:p w14:paraId="229EE8BC" w14:textId="77777777" w:rsidR="000F1E84" w:rsidRPr="000F5EE5" w:rsidRDefault="000F1E84" w:rsidP="00F940D0">
            <w:pPr>
              <w:pStyle w:val="Belowtable"/>
              <w:rPr>
                <w:rFonts w:cs="Times New Roman"/>
                <w:sz w:val="22"/>
                <w:szCs w:val="22"/>
              </w:rPr>
            </w:pPr>
            <w:r w:rsidRPr="000F5EE5">
              <w:rPr>
                <w:rFonts w:cs="Times New Roman"/>
                <w:sz w:val="22"/>
                <w:szCs w:val="22"/>
              </w:rPr>
              <w:t>TAC</w:t>
            </w:r>
          </w:p>
        </w:tc>
        <w:tc>
          <w:tcPr>
            <w:tcW w:w="862" w:type="dxa"/>
            <w:tcBorders>
              <w:top w:val="single" w:sz="4" w:space="0" w:color="auto"/>
            </w:tcBorders>
            <w:vAlign w:val="center"/>
          </w:tcPr>
          <w:p w14:paraId="45533915"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w:t>
            </w:r>
          </w:p>
        </w:tc>
        <w:tc>
          <w:tcPr>
            <w:tcW w:w="7088" w:type="dxa"/>
            <w:tcBorders>
              <w:top w:val="single" w:sz="4" w:space="0" w:color="auto"/>
            </w:tcBorders>
          </w:tcPr>
          <w:p w14:paraId="24C1AABB" w14:textId="77777777" w:rsidR="000F1E84" w:rsidRPr="000F5EE5" w:rsidRDefault="000F1E84" w:rsidP="00F940D0">
            <w:pPr>
              <w:pStyle w:val="Belowtable"/>
              <w:rPr>
                <w:rFonts w:cs="Times New Roman"/>
                <w:sz w:val="22"/>
                <w:szCs w:val="22"/>
              </w:rPr>
            </w:pPr>
            <w:r w:rsidRPr="000F5EE5">
              <w:rPr>
                <w:rFonts w:cs="Times New Roman"/>
                <w:sz w:val="22"/>
                <w:szCs w:val="22"/>
              </w:rPr>
              <w:t>Expresses distress during grooming</w:t>
            </w:r>
          </w:p>
        </w:tc>
        <w:tc>
          <w:tcPr>
            <w:tcW w:w="1347" w:type="dxa"/>
            <w:tcBorders>
              <w:top w:val="single" w:sz="4" w:space="0" w:color="auto"/>
            </w:tcBorders>
          </w:tcPr>
          <w:p w14:paraId="34BF821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58</w:t>
            </w:r>
          </w:p>
        </w:tc>
        <w:tc>
          <w:tcPr>
            <w:tcW w:w="1795" w:type="dxa"/>
            <w:tcBorders>
              <w:top w:val="single" w:sz="4" w:space="0" w:color="auto"/>
            </w:tcBorders>
            <w:shd w:val="clear" w:color="auto" w:fill="auto"/>
            <w:tcMar>
              <w:top w:w="15" w:type="dxa"/>
              <w:left w:w="108" w:type="dxa"/>
              <w:bottom w:w="0" w:type="dxa"/>
              <w:right w:w="108" w:type="dxa"/>
            </w:tcMar>
            <w:vAlign w:val="center"/>
          </w:tcPr>
          <w:p w14:paraId="31EE114F"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0.782</w:t>
            </w:r>
          </w:p>
        </w:tc>
        <w:tc>
          <w:tcPr>
            <w:tcW w:w="1340" w:type="dxa"/>
            <w:tcBorders>
              <w:top w:val="single" w:sz="4" w:space="0" w:color="auto"/>
            </w:tcBorders>
            <w:shd w:val="clear" w:color="auto" w:fill="auto"/>
            <w:vAlign w:val="bottom"/>
          </w:tcPr>
          <w:p w14:paraId="151AC79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0.611</w:t>
            </w:r>
          </w:p>
        </w:tc>
      </w:tr>
      <w:tr w:rsidR="000F1E84" w:rsidRPr="000F5EE5" w14:paraId="0ED095C0" w14:textId="77777777" w:rsidTr="00F940D0">
        <w:trPr>
          <w:trHeight w:val="84"/>
        </w:trPr>
        <w:tc>
          <w:tcPr>
            <w:tcW w:w="834" w:type="dxa"/>
            <w:vMerge/>
            <w:shd w:val="clear" w:color="auto" w:fill="auto"/>
            <w:tcMar>
              <w:top w:w="15" w:type="dxa"/>
              <w:left w:w="108" w:type="dxa"/>
              <w:bottom w:w="0" w:type="dxa"/>
              <w:right w:w="108" w:type="dxa"/>
            </w:tcMar>
          </w:tcPr>
          <w:p w14:paraId="02DA2E44" w14:textId="77777777" w:rsidR="000F1E84" w:rsidRPr="000F5EE5" w:rsidRDefault="000F1E84" w:rsidP="00F940D0">
            <w:pPr>
              <w:pStyle w:val="Belowtable"/>
              <w:rPr>
                <w:rFonts w:cs="Times New Roman"/>
                <w:sz w:val="22"/>
                <w:szCs w:val="22"/>
              </w:rPr>
            </w:pPr>
          </w:p>
        </w:tc>
        <w:tc>
          <w:tcPr>
            <w:tcW w:w="862" w:type="dxa"/>
            <w:vAlign w:val="center"/>
          </w:tcPr>
          <w:p w14:paraId="072D93E4"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w:t>
            </w:r>
          </w:p>
        </w:tc>
        <w:tc>
          <w:tcPr>
            <w:tcW w:w="7088" w:type="dxa"/>
          </w:tcPr>
          <w:p w14:paraId="7A8F333F" w14:textId="77777777" w:rsidR="000F1E84" w:rsidRPr="000F5EE5" w:rsidRDefault="000F1E84" w:rsidP="00F940D0">
            <w:pPr>
              <w:pStyle w:val="Belowtable"/>
              <w:rPr>
                <w:rFonts w:cs="Times New Roman"/>
                <w:sz w:val="22"/>
                <w:szCs w:val="22"/>
              </w:rPr>
            </w:pPr>
            <w:r w:rsidRPr="000F5EE5">
              <w:rPr>
                <w:rFonts w:cs="Times New Roman"/>
                <w:sz w:val="22"/>
                <w:szCs w:val="22"/>
              </w:rPr>
              <w:t>Prefers long-sleeved clothing when it is warm or short sleeves when it is cold</w:t>
            </w:r>
          </w:p>
        </w:tc>
        <w:tc>
          <w:tcPr>
            <w:tcW w:w="1347" w:type="dxa"/>
          </w:tcPr>
          <w:p w14:paraId="62ADE92B"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62</w:t>
            </w:r>
          </w:p>
        </w:tc>
        <w:tc>
          <w:tcPr>
            <w:tcW w:w="1795" w:type="dxa"/>
            <w:shd w:val="clear" w:color="auto" w:fill="auto"/>
            <w:tcMar>
              <w:top w:w="15" w:type="dxa"/>
              <w:left w:w="108" w:type="dxa"/>
              <w:bottom w:w="0" w:type="dxa"/>
              <w:right w:w="108" w:type="dxa"/>
            </w:tcMar>
            <w:vAlign w:val="center"/>
          </w:tcPr>
          <w:p w14:paraId="44D6F9E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0.610</w:t>
            </w:r>
          </w:p>
        </w:tc>
        <w:tc>
          <w:tcPr>
            <w:tcW w:w="1340" w:type="dxa"/>
            <w:shd w:val="clear" w:color="auto" w:fill="auto"/>
            <w:vAlign w:val="bottom"/>
          </w:tcPr>
          <w:p w14:paraId="063DE03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0.372</w:t>
            </w:r>
          </w:p>
        </w:tc>
      </w:tr>
      <w:tr w:rsidR="000F1E84" w:rsidRPr="000F5EE5" w14:paraId="7BCC03A7" w14:textId="77777777" w:rsidTr="00F940D0">
        <w:trPr>
          <w:trHeight w:val="228"/>
        </w:trPr>
        <w:tc>
          <w:tcPr>
            <w:tcW w:w="834" w:type="dxa"/>
            <w:vMerge/>
            <w:shd w:val="clear" w:color="auto" w:fill="auto"/>
            <w:tcMar>
              <w:top w:w="15" w:type="dxa"/>
              <w:left w:w="108" w:type="dxa"/>
              <w:bottom w:w="0" w:type="dxa"/>
              <w:right w:w="108" w:type="dxa"/>
            </w:tcMar>
          </w:tcPr>
          <w:p w14:paraId="730D9773" w14:textId="77777777" w:rsidR="000F1E84" w:rsidRPr="000F5EE5" w:rsidRDefault="000F1E84" w:rsidP="00F940D0">
            <w:pPr>
              <w:pStyle w:val="Belowtable"/>
              <w:rPr>
                <w:rFonts w:cs="Times New Roman"/>
                <w:sz w:val="22"/>
                <w:szCs w:val="22"/>
              </w:rPr>
            </w:pPr>
          </w:p>
        </w:tc>
        <w:tc>
          <w:tcPr>
            <w:tcW w:w="862" w:type="dxa"/>
            <w:vAlign w:val="center"/>
          </w:tcPr>
          <w:p w14:paraId="6B781986"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w:t>
            </w:r>
          </w:p>
        </w:tc>
        <w:tc>
          <w:tcPr>
            <w:tcW w:w="7088" w:type="dxa"/>
          </w:tcPr>
          <w:p w14:paraId="79782888"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Avoids going barefoot</w:t>
            </w:r>
          </w:p>
        </w:tc>
        <w:tc>
          <w:tcPr>
            <w:tcW w:w="1347" w:type="dxa"/>
          </w:tcPr>
          <w:p w14:paraId="11B7D72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54</w:t>
            </w:r>
          </w:p>
        </w:tc>
        <w:tc>
          <w:tcPr>
            <w:tcW w:w="1795" w:type="dxa"/>
            <w:shd w:val="clear" w:color="auto" w:fill="auto"/>
            <w:tcMar>
              <w:top w:w="15" w:type="dxa"/>
              <w:left w:w="108" w:type="dxa"/>
              <w:bottom w:w="0" w:type="dxa"/>
              <w:right w:w="108" w:type="dxa"/>
            </w:tcMar>
            <w:vAlign w:val="center"/>
          </w:tcPr>
          <w:p w14:paraId="54C6B73B"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0.583</w:t>
            </w:r>
          </w:p>
        </w:tc>
        <w:tc>
          <w:tcPr>
            <w:tcW w:w="1340" w:type="dxa"/>
            <w:shd w:val="clear" w:color="auto" w:fill="auto"/>
            <w:vAlign w:val="bottom"/>
          </w:tcPr>
          <w:p w14:paraId="6670432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0.34</w:t>
            </w:r>
            <w:r>
              <w:rPr>
                <w:rFonts w:cs="Times New Roman"/>
                <w:color w:val="000000"/>
                <w:sz w:val="22"/>
                <w:szCs w:val="22"/>
              </w:rPr>
              <w:t>0</w:t>
            </w:r>
          </w:p>
        </w:tc>
      </w:tr>
      <w:tr w:rsidR="000F1E84" w:rsidRPr="000F5EE5" w14:paraId="75C1FA98" w14:textId="77777777" w:rsidTr="00F940D0">
        <w:trPr>
          <w:trHeight w:val="228"/>
        </w:trPr>
        <w:tc>
          <w:tcPr>
            <w:tcW w:w="834" w:type="dxa"/>
            <w:vMerge/>
            <w:shd w:val="clear" w:color="auto" w:fill="auto"/>
            <w:tcMar>
              <w:top w:w="15" w:type="dxa"/>
              <w:left w:w="108" w:type="dxa"/>
              <w:bottom w:w="0" w:type="dxa"/>
              <w:right w:w="108" w:type="dxa"/>
            </w:tcMar>
          </w:tcPr>
          <w:p w14:paraId="5CB5267C" w14:textId="77777777" w:rsidR="000F1E84" w:rsidRPr="000F5EE5" w:rsidRDefault="000F1E84" w:rsidP="00F940D0">
            <w:pPr>
              <w:pStyle w:val="Belowtable"/>
              <w:rPr>
                <w:rFonts w:cs="Times New Roman"/>
                <w:sz w:val="22"/>
                <w:szCs w:val="22"/>
              </w:rPr>
            </w:pPr>
          </w:p>
        </w:tc>
        <w:tc>
          <w:tcPr>
            <w:tcW w:w="862" w:type="dxa"/>
            <w:vAlign w:val="center"/>
          </w:tcPr>
          <w:p w14:paraId="2C9256F6"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4</w:t>
            </w:r>
          </w:p>
        </w:tc>
        <w:tc>
          <w:tcPr>
            <w:tcW w:w="7088" w:type="dxa"/>
          </w:tcPr>
          <w:p w14:paraId="051EF523"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Reacts emotionally or aggressively to touch</w:t>
            </w:r>
          </w:p>
        </w:tc>
        <w:tc>
          <w:tcPr>
            <w:tcW w:w="1347" w:type="dxa"/>
          </w:tcPr>
          <w:p w14:paraId="0FAEE40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61</w:t>
            </w:r>
          </w:p>
        </w:tc>
        <w:tc>
          <w:tcPr>
            <w:tcW w:w="1795" w:type="dxa"/>
            <w:shd w:val="clear" w:color="auto" w:fill="auto"/>
            <w:tcMar>
              <w:top w:w="15" w:type="dxa"/>
              <w:left w:w="108" w:type="dxa"/>
              <w:bottom w:w="0" w:type="dxa"/>
              <w:right w:w="108" w:type="dxa"/>
            </w:tcMar>
            <w:vAlign w:val="center"/>
          </w:tcPr>
          <w:p w14:paraId="436FCA99"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0.522</w:t>
            </w:r>
          </w:p>
        </w:tc>
        <w:tc>
          <w:tcPr>
            <w:tcW w:w="1340" w:type="dxa"/>
            <w:shd w:val="clear" w:color="auto" w:fill="auto"/>
            <w:vAlign w:val="bottom"/>
          </w:tcPr>
          <w:p w14:paraId="32BC1D6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0.272</w:t>
            </w:r>
          </w:p>
        </w:tc>
      </w:tr>
      <w:tr w:rsidR="000F1E84" w:rsidRPr="000F5EE5" w14:paraId="2236949A" w14:textId="77777777" w:rsidTr="00F940D0">
        <w:trPr>
          <w:trHeight w:val="228"/>
        </w:trPr>
        <w:tc>
          <w:tcPr>
            <w:tcW w:w="834" w:type="dxa"/>
            <w:vMerge/>
            <w:shd w:val="clear" w:color="auto" w:fill="auto"/>
            <w:tcMar>
              <w:top w:w="15" w:type="dxa"/>
              <w:left w:w="108" w:type="dxa"/>
              <w:bottom w:w="0" w:type="dxa"/>
              <w:right w:w="108" w:type="dxa"/>
            </w:tcMar>
          </w:tcPr>
          <w:p w14:paraId="2DB7A02B" w14:textId="77777777" w:rsidR="000F1E84" w:rsidRPr="000F5EE5" w:rsidRDefault="000F1E84" w:rsidP="00F940D0">
            <w:pPr>
              <w:pStyle w:val="Belowtable"/>
              <w:rPr>
                <w:rFonts w:cs="Times New Roman"/>
                <w:sz w:val="22"/>
                <w:szCs w:val="22"/>
              </w:rPr>
            </w:pPr>
          </w:p>
        </w:tc>
        <w:tc>
          <w:tcPr>
            <w:tcW w:w="862" w:type="dxa"/>
            <w:vAlign w:val="center"/>
          </w:tcPr>
          <w:p w14:paraId="78884A57"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5</w:t>
            </w:r>
          </w:p>
        </w:tc>
        <w:tc>
          <w:tcPr>
            <w:tcW w:w="7088" w:type="dxa"/>
          </w:tcPr>
          <w:p w14:paraId="1F98D8B4"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Withdraws from splashing water</w:t>
            </w:r>
          </w:p>
        </w:tc>
        <w:tc>
          <w:tcPr>
            <w:tcW w:w="1347" w:type="dxa"/>
          </w:tcPr>
          <w:p w14:paraId="45BE36D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52</w:t>
            </w:r>
          </w:p>
        </w:tc>
        <w:tc>
          <w:tcPr>
            <w:tcW w:w="1795" w:type="dxa"/>
            <w:shd w:val="clear" w:color="auto" w:fill="auto"/>
            <w:tcMar>
              <w:top w:w="15" w:type="dxa"/>
              <w:left w:w="108" w:type="dxa"/>
              <w:bottom w:w="0" w:type="dxa"/>
              <w:right w:w="108" w:type="dxa"/>
            </w:tcMar>
            <w:vAlign w:val="center"/>
          </w:tcPr>
          <w:p w14:paraId="2D4B0B49"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0.603</w:t>
            </w:r>
          </w:p>
        </w:tc>
        <w:tc>
          <w:tcPr>
            <w:tcW w:w="1340" w:type="dxa"/>
            <w:shd w:val="clear" w:color="auto" w:fill="auto"/>
            <w:vAlign w:val="bottom"/>
          </w:tcPr>
          <w:p w14:paraId="32FCAAF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0.363</w:t>
            </w:r>
          </w:p>
        </w:tc>
      </w:tr>
      <w:tr w:rsidR="000F1E84" w:rsidRPr="000F5EE5" w14:paraId="4A92955D" w14:textId="77777777" w:rsidTr="00F940D0">
        <w:trPr>
          <w:trHeight w:val="228"/>
        </w:trPr>
        <w:tc>
          <w:tcPr>
            <w:tcW w:w="834" w:type="dxa"/>
            <w:vMerge/>
            <w:shd w:val="clear" w:color="auto" w:fill="auto"/>
            <w:tcMar>
              <w:top w:w="15" w:type="dxa"/>
              <w:left w:w="108" w:type="dxa"/>
              <w:bottom w:w="0" w:type="dxa"/>
              <w:right w:w="108" w:type="dxa"/>
            </w:tcMar>
          </w:tcPr>
          <w:p w14:paraId="22EFA280" w14:textId="77777777" w:rsidR="000F1E84" w:rsidRPr="000F5EE5" w:rsidRDefault="000F1E84" w:rsidP="00F940D0">
            <w:pPr>
              <w:pStyle w:val="Belowtable"/>
              <w:rPr>
                <w:rFonts w:cs="Times New Roman"/>
                <w:sz w:val="22"/>
                <w:szCs w:val="22"/>
                <w:lang w:val="en-US"/>
              </w:rPr>
            </w:pPr>
          </w:p>
        </w:tc>
        <w:tc>
          <w:tcPr>
            <w:tcW w:w="862" w:type="dxa"/>
            <w:vAlign w:val="center"/>
          </w:tcPr>
          <w:p w14:paraId="5E39D81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6</w:t>
            </w:r>
          </w:p>
        </w:tc>
        <w:tc>
          <w:tcPr>
            <w:tcW w:w="7088" w:type="dxa"/>
          </w:tcPr>
          <w:p w14:paraId="6C2326FE" w14:textId="77777777" w:rsidR="000F1E84" w:rsidRPr="000F5EE5" w:rsidRDefault="000F1E84" w:rsidP="00F940D0">
            <w:pPr>
              <w:pStyle w:val="Belowtable"/>
              <w:rPr>
                <w:rFonts w:cs="Times New Roman"/>
                <w:sz w:val="22"/>
                <w:szCs w:val="22"/>
                <w:lang w:val="en-US"/>
              </w:rPr>
            </w:pPr>
            <w:r w:rsidRPr="000F5EE5">
              <w:rPr>
                <w:rFonts w:cs="Times New Roman"/>
                <w:sz w:val="22"/>
                <w:szCs w:val="22"/>
              </w:rPr>
              <w:t>Has difficulty standing in line or close to other people</w:t>
            </w:r>
          </w:p>
        </w:tc>
        <w:tc>
          <w:tcPr>
            <w:tcW w:w="1347" w:type="dxa"/>
          </w:tcPr>
          <w:p w14:paraId="1B9BD32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75</w:t>
            </w:r>
          </w:p>
        </w:tc>
        <w:tc>
          <w:tcPr>
            <w:tcW w:w="1795" w:type="dxa"/>
            <w:shd w:val="clear" w:color="auto" w:fill="auto"/>
            <w:tcMar>
              <w:top w:w="15" w:type="dxa"/>
              <w:left w:w="108" w:type="dxa"/>
              <w:bottom w:w="0" w:type="dxa"/>
              <w:right w:w="108" w:type="dxa"/>
            </w:tcMar>
            <w:vAlign w:val="center"/>
          </w:tcPr>
          <w:p w14:paraId="4400B385" w14:textId="77777777" w:rsidR="000F1E84" w:rsidRPr="000F5EE5" w:rsidRDefault="000F1E84" w:rsidP="00F940D0">
            <w:pPr>
              <w:pStyle w:val="Belowtable"/>
              <w:jc w:val="center"/>
              <w:rPr>
                <w:rFonts w:cs="Times New Roman"/>
                <w:sz w:val="22"/>
                <w:szCs w:val="22"/>
                <w:lang w:val="en-US"/>
              </w:rPr>
            </w:pPr>
            <w:r w:rsidRPr="000F5EE5">
              <w:rPr>
                <w:rFonts w:cs="Times New Roman"/>
                <w:color w:val="000000"/>
                <w:sz w:val="22"/>
                <w:szCs w:val="22"/>
              </w:rPr>
              <w:t>0.700</w:t>
            </w:r>
          </w:p>
        </w:tc>
        <w:tc>
          <w:tcPr>
            <w:tcW w:w="1340" w:type="dxa"/>
            <w:shd w:val="clear" w:color="auto" w:fill="auto"/>
            <w:vAlign w:val="bottom"/>
          </w:tcPr>
          <w:p w14:paraId="69F3D72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0.491</w:t>
            </w:r>
          </w:p>
        </w:tc>
      </w:tr>
      <w:tr w:rsidR="000F1E84" w:rsidRPr="000F5EE5" w14:paraId="5986B051"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7478FD94"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60A50D1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7</w:t>
            </w:r>
          </w:p>
        </w:tc>
        <w:tc>
          <w:tcPr>
            <w:tcW w:w="7088" w:type="dxa"/>
            <w:tcBorders>
              <w:bottom w:val="single" w:sz="4" w:space="0" w:color="auto"/>
            </w:tcBorders>
          </w:tcPr>
          <w:p w14:paraId="36F38AEA" w14:textId="77777777" w:rsidR="000F1E84" w:rsidRPr="000F5EE5" w:rsidRDefault="000F1E84" w:rsidP="00F940D0">
            <w:pPr>
              <w:pStyle w:val="Belowtable"/>
              <w:rPr>
                <w:rFonts w:cs="Times New Roman"/>
                <w:sz w:val="22"/>
                <w:szCs w:val="22"/>
                <w:lang w:val="en-US"/>
              </w:rPr>
            </w:pPr>
            <w:r w:rsidRPr="000F5EE5">
              <w:rPr>
                <w:rFonts w:eastAsiaTheme="minorHAnsi" w:cs="Times New Roman"/>
                <w:sz w:val="22"/>
                <w:szCs w:val="22"/>
              </w:rPr>
              <w:t>Rubs or scratches out a spot that has been touched</w:t>
            </w:r>
          </w:p>
        </w:tc>
        <w:tc>
          <w:tcPr>
            <w:tcW w:w="1347" w:type="dxa"/>
            <w:tcBorders>
              <w:bottom w:val="single" w:sz="4" w:space="0" w:color="auto"/>
            </w:tcBorders>
          </w:tcPr>
          <w:p w14:paraId="3824F3E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44</w:t>
            </w:r>
          </w:p>
        </w:tc>
        <w:tc>
          <w:tcPr>
            <w:tcW w:w="1795" w:type="dxa"/>
            <w:tcBorders>
              <w:bottom w:val="single" w:sz="4" w:space="0" w:color="auto"/>
            </w:tcBorders>
            <w:shd w:val="clear" w:color="auto" w:fill="auto"/>
            <w:tcMar>
              <w:top w:w="15" w:type="dxa"/>
              <w:left w:w="108" w:type="dxa"/>
              <w:bottom w:w="0" w:type="dxa"/>
              <w:right w:w="108" w:type="dxa"/>
            </w:tcMar>
            <w:vAlign w:val="center"/>
          </w:tcPr>
          <w:p w14:paraId="7CAD7D91"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0.667</w:t>
            </w:r>
          </w:p>
        </w:tc>
        <w:tc>
          <w:tcPr>
            <w:tcW w:w="1340" w:type="dxa"/>
            <w:tcBorders>
              <w:bottom w:val="single" w:sz="4" w:space="0" w:color="auto"/>
            </w:tcBorders>
            <w:shd w:val="clear" w:color="auto" w:fill="auto"/>
            <w:vAlign w:val="bottom"/>
          </w:tcPr>
          <w:p w14:paraId="26B71AA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0.444</w:t>
            </w:r>
          </w:p>
        </w:tc>
      </w:tr>
      <w:tr w:rsidR="000F1E84" w:rsidRPr="000F5EE5" w14:paraId="511A8389"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1F26F4FC" w14:textId="77777777" w:rsidR="000F1E84" w:rsidRPr="000F5EE5" w:rsidRDefault="000F1E84" w:rsidP="00F940D0">
            <w:pPr>
              <w:pStyle w:val="Belowtable"/>
              <w:rPr>
                <w:rFonts w:cs="Times New Roman"/>
                <w:sz w:val="22"/>
                <w:szCs w:val="22"/>
              </w:rPr>
            </w:pPr>
            <w:r w:rsidRPr="000F5EE5">
              <w:rPr>
                <w:rFonts w:cs="Times New Roman"/>
                <w:sz w:val="22"/>
                <w:szCs w:val="22"/>
              </w:rPr>
              <w:t>TAS</w:t>
            </w:r>
          </w:p>
        </w:tc>
        <w:tc>
          <w:tcPr>
            <w:tcW w:w="862" w:type="dxa"/>
            <w:tcBorders>
              <w:top w:val="single" w:sz="4" w:space="0" w:color="auto"/>
            </w:tcBorders>
            <w:vAlign w:val="center"/>
          </w:tcPr>
          <w:p w14:paraId="34912E0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8</w:t>
            </w:r>
          </w:p>
        </w:tc>
        <w:tc>
          <w:tcPr>
            <w:tcW w:w="7088" w:type="dxa"/>
            <w:tcBorders>
              <w:top w:val="single" w:sz="4" w:space="0" w:color="auto"/>
            </w:tcBorders>
          </w:tcPr>
          <w:p w14:paraId="40A0A601" w14:textId="77777777" w:rsidR="000F1E84" w:rsidRPr="000F5EE5" w:rsidRDefault="000F1E84" w:rsidP="00F940D0">
            <w:pPr>
              <w:pStyle w:val="Belowtable"/>
              <w:rPr>
                <w:rFonts w:cs="Times New Roman"/>
                <w:sz w:val="22"/>
                <w:szCs w:val="22"/>
              </w:rPr>
            </w:pPr>
            <w:r w:rsidRPr="000F5EE5">
              <w:rPr>
                <w:rFonts w:cs="Times New Roman"/>
                <w:sz w:val="22"/>
                <w:szCs w:val="22"/>
              </w:rPr>
              <w:t>Avoids certain tastes or food smells</w:t>
            </w:r>
          </w:p>
        </w:tc>
        <w:tc>
          <w:tcPr>
            <w:tcW w:w="1347" w:type="dxa"/>
            <w:tcBorders>
              <w:top w:val="single" w:sz="4" w:space="0" w:color="auto"/>
            </w:tcBorders>
          </w:tcPr>
          <w:p w14:paraId="6E0D42D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63</w:t>
            </w:r>
          </w:p>
        </w:tc>
        <w:tc>
          <w:tcPr>
            <w:tcW w:w="1795" w:type="dxa"/>
            <w:tcBorders>
              <w:top w:val="single" w:sz="4" w:space="0" w:color="auto"/>
            </w:tcBorders>
            <w:shd w:val="clear" w:color="auto" w:fill="auto"/>
            <w:tcMar>
              <w:top w:w="15" w:type="dxa"/>
              <w:left w:w="108" w:type="dxa"/>
              <w:bottom w:w="0" w:type="dxa"/>
              <w:right w:w="108" w:type="dxa"/>
            </w:tcMar>
            <w:vAlign w:val="center"/>
          </w:tcPr>
          <w:p w14:paraId="0DC9063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0.911</w:t>
            </w:r>
          </w:p>
        </w:tc>
        <w:tc>
          <w:tcPr>
            <w:tcW w:w="1340" w:type="dxa"/>
            <w:tcBorders>
              <w:top w:val="single" w:sz="4" w:space="0" w:color="auto"/>
            </w:tcBorders>
            <w:shd w:val="clear" w:color="auto" w:fill="auto"/>
            <w:vAlign w:val="bottom"/>
          </w:tcPr>
          <w:p w14:paraId="7400787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w:t>
            </w:r>
            <w:r>
              <w:rPr>
                <w:rFonts w:cs="Times New Roman"/>
                <w:color w:val="000000"/>
                <w:sz w:val="22"/>
                <w:szCs w:val="22"/>
              </w:rPr>
              <w:t>0</w:t>
            </w:r>
          </w:p>
        </w:tc>
      </w:tr>
      <w:tr w:rsidR="000F1E84" w:rsidRPr="000F5EE5" w14:paraId="15361C29" w14:textId="77777777" w:rsidTr="00F940D0">
        <w:trPr>
          <w:trHeight w:val="228"/>
        </w:trPr>
        <w:tc>
          <w:tcPr>
            <w:tcW w:w="834" w:type="dxa"/>
            <w:vMerge/>
            <w:shd w:val="clear" w:color="auto" w:fill="auto"/>
            <w:tcMar>
              <w:top w:w="15" w:type="dxa"/>
              <w:left w:w="108" w:type="dxa"/>
              <w:bottom w:w="0" w:type="dxa"/>
              <w:right w:w="108" w:type="dxa"/>
            </w:tcMar>
          </w:tcPr>
          <w:p w14:paraId="01350700" w14:textId="77777777" w:rsidR="000F1E84" w:rsidRPr="000F5EE5" w:rsidRDefault="000F1E84" w:rsidP="00F940D0">
            <w:pPr>
              <w:pStyle w:val="Belowtable"/>
              <w:rPr>
                <w:rFonts w:cs="Times New Roman"/>
                <w:sz w:val="22"/>
                <w:szCs w:val="22"/>
              </w:rPr>
            </w:pPr>
          </w:p>
        </w:tc>
        <w:tc>
          <w:tcPr>
            <w:tcW w:w="862" w:type="dxa"/>
            <w:vAlign w:val="center"/>
          </w:tcPr>
          <w:p w14:paraId="6A5A318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9</w:t>
            </w:r>
          </w:p>
        </w:tc>
        <w:tc>
          <w:tcPr>
            <w:tcW w:w="7088" w:type="dxa"/>
          </w:tcPr>
          <w:p w14:paraId="212A565E" w14:textId="77777777" w:rsidR="000F1E84" w:rsidRPr="000F5EE5" w:rsidRDefault="000F1E84" w:rsidP="00F940D0">
            <w:pPr>
              <w:pStyle w:val="Belowtable"/>
              <w:rPr>
                <w:rFonts w:cs="Times New Roman"/>
                <w:sz w:val="22"/>
                <w:szCs w:val="22"/>
              </w:rPr>
            </w:pPr>
            <w:r w:rsidRPr="000F5EE5">
              <w:rPr>
                <w:rFonts w:cs="Times New Roman"/>
                <w:sz w:val="22"/>
                <w:szCs w:val="22"/>
              </w:rPr>
              <w:t>Will only eat certain tastes</w:t>
            </w:r>
          </w:p>
        </w:tc>
        <w:tc>
          <w:tcPr>
            <w:tcW w:w="1347" w:type="dxa"/>
          </w:tcPr>
          <w:p w14:paraId="7040290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54</w:t>
            </w:r>
          </w:p>
        </w:tc>
        <w:tc>
          <w:tcPr>
            <w:tcW w:w="1795" w:type="dxa"/>
            <w:shd w:val="clear" w:color="auto" w:fill="auto"/>
            <w:tcMar>
              <w:top w:w="15" w:type="dxa"/>
              <w:left w:w="108" w:type="dxa"/>
              <w:bottom w:w="0" w:type="dxa"/>
              <w:right w:w="108" w:type="dxa"/>
            </w:tcMar>
            <w:vAlign w:val="center"/>
          </w:tcPr>
          <w:p w14:paraId="68735D1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0.910</w:t>
            </w:r>
          </w:p>
        </w:tc>
        <w:tc>
          <w:tcPr>
            <w:tcW w:w="1340" w:type="dxa"/>
            <w:shd w:val="clear" w:color="auto" w:fill="auto"/>
            <w:vAlign w:val="bottom"/>
          </w:tcPr>
          <w:p w14:paraId="2CC824B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0.827</w:t>
            </w:r>
          </w:p>
        </w:tc>
      </w:tr>
      <w:tr w:rsidR="000F1E84" w:rsidRPr="000F5EE5" w14:paraId="60985C33" w14:textId="77777777" w:rsidTr="00F940D0">
        <w:trPr>
          <w:trHeight w:val="228"/>
        </w:trPr>
        <w:tc>
          <w:tcPr>
            <w:tcW w:w="834" w:type="dxa"/>
            <w:vMerge/>
            <w:shd w:val="clear" w:color="auto" w:fill="auto"/>
            <w:tcMar>
              <w:top w:w="15" w:type="dxa"/>
              <w:left w:w="108" w:type="dxa"/>
              <w:bottom w:w="0" w:type="dxa"/>
              <w:right w:w="108" w:type="dxa"/>
            </w:tcMar>
          </w:tcPr>
          <w:p w14:paraId="57E31EE5" w14:textId="77777777" w:rsidR="000F1E84" w:rsidRPr="000F5EE5" w:rsidRDefault="000F1E84" w:rsidP="00F940D0">
            <w:pPr>
              <w:pStyle w:val="Belowtable"/>
              <w:rPr>
                <w:rFonts w:cs="Times New Roman"/>
                <w:sz w:val="22"/>
                <w:szCs w:val="22"/>
              </w:rPr>
            </w:pPr>
          </w:p>
        </w:tc>
        <w:tc>
          <w:tcPr>
            <w:tcW w:w="862" w:type="dxa"/>
            <w:vAlign w:val="center"/>
          </w:tcPr>
          <w:p w14:paraId="3F251467"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10</w:t>
            </w:r>
          </w:p>
        </w:tc>
        <w:tc>
          <w:tcPr>
            <w:tcW w:w="7088" w:type="dxa"/>
          </w:tcPr>
          <w:p w14:paraId="0C8C8BC3" w14:textId="77777777" w:rsidR="000F1E84" w:rsidRPr="000F5EE5" w:rsidRDefault="000F1E84" w:rsidP="00F940D0">
            <w:pPr>
              <w:pStyle w:val="Belowtable"/>
              <w:rPr>
                <w:rFonts w:cs="Times New Roman"/>
                <w:sz w:val="22"/>
                <w:szCs w:val="22"/>
              </w:rPr>
            </w:pPr>
            <w:r w:rsidRPr="000F5EE5">
              <w:rPr>
                <w:rFonts w:cs="Times New Roman"/>
                <w:sz w:val="22"/>
                <w:szCs w:val="22"/>
              </w:rPr>
              <w:t>Limits self to particular food textures/temperatures</w:t>
            </w:r>
          </w:p>
        </w:tc>
        <w:tc>
          <w:tcPr>
            <w:tcW w:w="1347" w:type="dxa"/>
          </w:tcPr>
          <w:p w14:paraId="06DA713D"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54</w:t>
            </w:r>
          </w:p>
        </w:tc>
        <w:tc>
          <w:tcPr>
            <w:tcW w:w="1795" w:type="dxa"/>
            <w:shd w:val="clear" w:color="auto" w:fill="auto"/>
            <w:tcMar>
              <w:top w:w="15" w:type="dxa"/>
              <w:left w:w="108" w:type="dxa"/>
              <w:bottom w:w="0" w:type="dxa"/>
              <w:right w:w="108" w:type="dxa"/>
            </w:tcMar>
            <w:vAlign w:val="center"/>
          </w:tcPr>
          <w:p w14:paraId="0536E9E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0.949</w:t>
            </w:r>
          </w:p>
        </w:tc>
        <w:tc>
          <w:tcPr>
            <w:tcW w:w="1340" w:type="dxa"/>
            <w:shd w:val="clear" w:color="auto" w:fill="auto"/>
            <w:vAlign w:val="bottom"/>
          </w:tcPr>
          <w:p w14:paraId="26B749D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w:t>
            </w:r>
            <w:r>
              <w:rPr>
                <w:rFonts w:cs="Times New Roman"/>
                <w:color w:val="000000"/>
                <w:sz w:val="22"/>
                <w:szCs w:val="22"/>
              </w:rPr>
              <w:t>00</w:t>
            </w:r>
          </w:p>
        </w:tc>
      </w:tr>
      <w:tr w:rsidR="000F1E84" w:rsidRPr="000F5EE5" w14:paraId="3807A98C"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5015F8FA"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75FD709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11</w:t>
            </w:r>
          </w:p>
        </w:tc>
        <w:tc>
          <w:tcPr>
            <w:tcW w:w="7088" w:type="dxa"/>
            <w:tcBorders>
              <w:bottom w:val="single" w:sz="4" w:space="0" w:color="auto"/>
            </w:tcBorders>
          </w:tcPr>
          <w:p w14:paraId="16D59F5C" w14:textId="77777777" w:rsidR="000F1E84" w:rsidRPr="000F5EE5" w:rsidRDefault="000F1E84" w:rsidP="00F940D0">
            <w:pPr>
              <w:pStyle w:val="Belowtable"/>
              <w:rPr>
                <w:rFonts w:cs="Times New Roman"/>
                <w:sz w:val="22"/>
                <w:szCs w:val="22"/>
              </w:rPr>
            </w:pPr>
            <w:r w:rsidRPr="000F5EE5">
              <w:rPr>
                <w:rFonts w:cs="Times New Roman"/>
                <w:sz w:val="22"/>
                <w:szCs w:val="22"/>
              </w:rPr>
              <w:t>Picky eater, especially regarding food textures</w:t>
            </w:r>
          </w:p>
        </w:tc>
        <w:tc>
          <w:tcPr>
            <w:tcW w:w="1347" w:type="dxa"/>
            <w:tcBorders>
              <w:bottom w:val="single" w:sz="4" w:space="0" w:color="auto"/>
            </w:tcBorders>
          </w:tcPr>
          <w:p w14:paraId="1C4F56F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67</w:t>
            </w:r>
          </w:p>
        </w:tc>
        <w:tc>
          <w:tcPr>
            <w:tcW w:w="1795" w:type="dxa"/>
            <w:tcBorders>
              <w:bottom w:val="single" w:sz="4" w:space="0" w:color="auto"/>
            </w:tcBorders>
            <w:shd w:val="clear" w:color="auto" w:fill="auto"/>
            <w:tcMar>
              <w:top w:w="15" w:type="dxa"/>
              <w:left w:w="108" w:type="dxa"/>
              <w:bottom w:w="0" w:type="dxa"/>
              <w:right w:w="108" w:type="dxa"/>
            </w:tcMar>
            <w:vAlign w:val="center"/>
          </w:tcPr>
          <w:p w14:paraId="2AC88465"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0.877</w:t>
            </w:r>
          </w:p>
        </w:tc>
        <w:tc>
          <w:tcPr>
            <w:tcW w:w="1340" w:type="dxa"/>
            <w:tcBorders>
              <w:bottom w:val="single" w:sz="4" w:space="0" w:color="auto"/>
            </w:tcBorders>
            <w:shd w:val="clear" w:color="auto" w:fill="auto"/>
            <w:vAlign w:val="bottom"/>
          </w:tcPr>
          <w:p w14:paraId="698BECC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0.769</w:t>
            </w:r>
          </w:p>
        </w:tc>
      </w:tr>
      <w:tr w:rsidR="000F1E84" w:rsidRPr="000F5EE5" w14:paraId="3722E837"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19002120" w14:textId="77777777" w:rsidR="000F1E84" w:rsidRPr="000F5EE5" w:rsidRDefault="000F1E84" w:rsidP="00F940D0">
            <w:pPr>
              <w:pStyle w:val="Belowtable"/>
              <w:rPr>
                <w:rFonts w:cs="Times New Roman"/>
                <w:sz w:val="22"/>
                <w:szCs w:val="22"/>
              </w:rPr>
            </w:pPr>
            <w:r w:rsidRPr="000F5EE5">
              <w:rPr>
                <w:rFonts w:cs="Times New Roman"/>
                <w:sz w:val="22"/>
                <w:szCs w:val="22"/>
              </w:rPr>
              <w:t>MOV</w:t>
            </w:r>
          </w:p>
        </w:tc>
        <w:tc>
          <w:tcPr>
            <w:tcW w:w="862" w:type="dxa"/>
            <w:tcBorders>
              <w:top w:val="single" w:sz="4" w:space="0" w:color="auto"/>
            </w:tcBorders>
            <w:vAlign w:val="center"/>
          </w:tcPr>
          <w:p w14:paraId="3503841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12</w:t>
            </w:r>
          </w:p>
        </w:tc>
        <w:tc>
          <w:tcPr>
            <w:tcW w:w="7088" w:type="dxa"/>
            <w:tcBorders>
              <w:top w:val="single" w:sz="4" w:space="0" w:color="auto"/>
            </w:tcBorders>
          </w:tcPr>
          <w:p w14:paraId="62F05547" w14:textId="77777777" w:rsidR="000F1E84" w:rsidRPr="000F5EE5" w:rsidRDefault="000F1E84" w:rsidP="00F940D0">
            <w:pPr>
              <w:pStyle w:val="Belowtable"/>
              <w:rPr>
                <w:rFonts w:cs="Times New Roman"/>
                <w:sz w:val="22"/>
                <w:szCs w:val="22"/>
              </w:rPr>
            </w:pPr>
            <w:r w:rsidRPr="000F5EE5">
              <w:rPr>
                <w:rFonts w:cs="Times New Roman"/>
                <w:sz w:val="22"/>
                <w:szCs w:val="22"/>
              </w:rPr>
              <w:t>Becomes anxious or distressed when feet leave the ground</w:t>
            </w:r>
          </w:p>
        </w:tc>
        <w:tc>
          <w:tcPr>
            <w:tcW w:w="1347" w:type="dxa"/>
            <w:tcBorders>
              <w:top w:val="single" w:sz="4" w:space="0" w:color="auto"/>
            </w:tcBorders>
          </w:tcPr>
          <w:p w14:paraId="3904719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33</w:t>
            </w:r>
          </w:p>
        </w:tc>
        <w:tc>
          <w:tcPr>
            <w:tcW w:w="1795" w:type="dxa"/>
            <w:tcBorders>
              <w:top w:val="single" w:sz="4" w:space="0" w:color="auto"/>
            </w:tcBorders>
            <w:shd w:val="clear" w:color="auto" w:fill="auto"/>
            <w:tcMar>
              <w:top w:w="15" w:type="dxa"/>
              <w:left w:w="108" w:type="dxa"/>
              <w:bottom w:w="0" w:type="dxa"/>
              <w:right w:w="108" w:type="dxa"/>
            </w:tcMar>
            <w:vAlign w:val="center"/>
          </w:tcPr>
          <w:p w14:paraId="7A867DCD"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0.969</w:t>
            </w:r>
          </w:p>
        </w:tc>
        <w:tc>
          <w:tcPr>
            <w:tcW w:w="1340" w:type="dxa"/>
            <w:tcBorders>
              <w:top w:val="single" w:sz="4" w:space="0" w:color="auto"/>
            </w:tcBorders>
            <w:shd w:val="clear" w:color="auto" w:fill="auto"/>
            <w:vAlign w:val="bottom"/>
          </w:tcPr>
          <w:p w14:paraId="14951A6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0.938</w:t>
            </w:r>
          </w:p>
        </w:tc>
      </w:tr>
      <w:tr w:rsidR="000F1E84" w:rsidRPr="000F5EE5" w14:paraId="375031AF" w14:textId="77777777" w:rsidTr="00F940D0">
        <w:trPr>
          <w:trHeight w:val="228"/>
        </w:trPr>
        <w:tc>
          <w:tcPr>
            <w:tcW w:w="834" w:type="dxa"/>
            <w:vMerge/>
            <w:shd w:val="clear" w:color="auto" w:fill="auto"/>
            <w:tcMar>
              <w:top w:w="15" w:type="dxa"/>
              <w:left w:w="108" w:type="dxa"/>
              <w:bottom w:w="0" w:type="dxa"/>
              <w:right w:w="108" w:type="dxa"/>
            </w:tcMar>
          </w:tcPr>
          <w:p w14:paraId="5133570D" w14:textId="77777777" w:rsidR="000F1E84" w:rsidRPr="000F5EE5" w:rsidRDefault="000F1E84" w:rsidP="00F940D0">
            <w:pPr>
              <w:pStyle w:val="Belowtable"/>
              <w:rPr>
                <w:rFonts w:cs="Times New Roman"/>
                <w:sz w:val="22"/>
                <w:szCs w:val="22"/>
              </w:rPr>
            </w:pPr>
          </w:p>
        </w:tc>
        <w:tc>
          <w:tcPr>
            <w:tcW w:w="862" w:type="dxa"/>
            <w:vAlign w:val="center"/>
          </w:tcPr>
          <w:p w14:paraId="399F7C18"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13</w:t>
            </w:r>
          </w:p>
        </w:tc>
        <w:tc>
          <w:tcPr>
            <w:tcW w:w="7088" w:type="dxa"/>
          </w:tcPr>
          <w:p w14:paraId="36686D8D" w14:textId="77777777" w:rsidR="000F1E84" w:rsidRPr="000F5EE5" w:rsidRDefault="000F1E84" w:rsidP="00F940D0">
            <w:pPr>
              <w:pStyle w:val="Belowtable"/>
              <w:rPr>
                <w:rFonts w:cs="Times New Roman"/>
                <w:sz w:val="22"/>
                <w:szCs w:val="22"/>
              </w:rPr>
            </w:pPr>
            <w:r w:rsidRPr="000F5EE5">
              <w:rPr>
                <w:rFonts w:cs="Times New Roman"/>
                <w:sz w:val="22"/>
                <w:szCs w:val="22"/>
              </w:rPr>
              <w:t>Fears falling or heights</w:t>
            </w:r>
          </w:p>
        </w:tc>
        <w:tc>
          <w:tcPr>
            <w:tcW w:w="1347" w:type="dxa"/>
          </w:tcPr>
          <w:p w14:paraId="5F3F82F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57</w:t>
            </w:r>
          </w:p>
        </w:tc>
        <w:tc>
          <w:tcPr>
            <w:tcW w:w="1795" w:type="dxa"/>
            <w:shd w:val="clear" w:color="auto" w:fill="auto"/>
            <w:tcMar>
              <w:top w:w="15" w:type="dxa"/>
              <w:left w:w="108" w:type="dxa"/>
              <w:bottom w:w="0" w:type="dxa"/>
              <w:right w:w="108" w:type="dxa"/>
            </w:tcMar>
            <w:vAlign w:val="center"/>
          </w:tcPr>
          <w:p w14:paraId="229098F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0.863</w:t>
            </w:r>
          </w:p>
        </w:tc>
        <w:tc>
          <w:tcPr>
            <w:tcW w:w="1340" w:type="dxa"/>
            <w:shd w:val="clear" w:color="auto" w:fill="auto"/>
            <w:vAlign w:val="bottom"/>
          </w:tcPr>
          <w:p w14:paraId="20494E5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0.745</w:t>
            </w:r>
          </w:p>
        </w:tc>
      </w:tr>
      <w:tr w:rsidR="000F1E84" w:rsidRPr="000F5EE5" w14:paraId="3A534034"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1A8ECFA2"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73C03125"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14</w:t>
            </w:r>
          </w:p>
        </w:tc>
        <w:tc>
          <w:tcPr>
            <w:tcW w:w="7088" w:type="dxa"/>
            <w:tcBorders>
              <w:bottom w:val="single" w:sz="4" w:space="0" w:color="auto"/>
            </w:tcBorders>
          </w:tcPr>
          <w:p w14:paraId="2F2A5A98" w14:textId="77777777" w:rsidR="000F1E84" w:rsidRPr="000F5EE5" w:rsidRDefault="000F1E84" w:rsidP="00F940D0">
            <w:pPr>
              <w:pStyle w:val="Belowtable"/>
              <w:rPr>
                <w:rFonts w:cs="Times New Roman"/>
                <w:sz w:val="22"/>
                <w:szCs w:val="22"/>
              </w:rPr>
            </w:pPr>
            <w:r w:rsidRPr="000F5EE5">
              <w:rPr>
                <w:rFonts w:cs="Times New Roman"/>
                <w:sz w:val="22"/>
                <w:szCs w:val="22"/>
              </w:rPr>
              <w:t>Dislikes activities where head is upside down</w:t>
            </w:r>
          </w:p>
        </w:tc>
        <w:tc>
          <w:tcPr>
            <w:tcW w:w="1347" w:type="dxa"/>
            <w:tcBorders>
              <w:bottom w:val="single" w:sz="4" w:space="0" w:color="auto"/>
            </w:tcBorders>
          </w:tcPr>
          <w:p w14:paraId="06E2405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52</w:t>
            </w:r>
          </w:p>
        </w:tc>
        <w:tc>
          <w:tcPr>
            <w:tcW w:w="1795" w:type="dxa"/>
            <w:tcBorders>
              <w:bottom w:val="single" w:sz="4" w:space="0" w:color="auto"/>
            </w:tcBorders>
            <w:shd w:val="clear" w:color="auto" w:fill="auto"/>
            <w:tcMar>
              <w:top w:w="15" w:type="dxa"/>
              <w:left w:w="108" w:type="dxa"/>
              <w:bottom w:w="0" w:type="dxa"/>
              <w:right w:w="108" w:type="dxa"/>
            </w:tcMar>
            <w:vAlign w:val="center"/>
          </w:tcPr>
          <w:p w14:paraId="30CA987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0.826</w:t>
            </w:r>
          </w:p>
        </w:tc>
        <w:tc>
          <w:tcPr>
            <w:tcW w:w="1340" w:type="dxa"/>
            <w:tcBorders>
              <w:bottom w:val="single" w:sz="4" w:space="0" w:color="auto"/>
            </w:tcBorders>
            <w:shd w:val="clear" w:color="auto" w:fill="auto"/>
            <w:vAlign w:val="bottom"/>
          </w:tcPr>
          <w:p w14:paraId="67476DF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0.683</w:t>
            </w:r>
          </w:p>
        </w:tc>
      </w:tr>
      <w:tr w:rsidR="000F1E84" w:rsidRPr="000F5EE5" w14:paraId="654B9B9B"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26D2D4B2" w14:textId="77777777" w:rsidR="000F1E84" w:rsidRPr="000F5EE5" w:rsidRDefault="000F1E84" w:rsidP="00F940D0">
            <w:pPr>
              <w:pStyle w:val="Belowtable"/>
              <w:rPr>
                <w:rFonts w:cs="Times New Roman"/>
                <w:sz w:val="22"/>
                <w:szCs w:val="22"/>
              </w:rPr>
            </w:pPr>
            <w:r w:rsidRPr="000F5EE5">
              <w:rPr>
                <w:rFonts w:cs="Times New Roman"/>
                <w:sz w:val="22"/>
                <w:szCs w:val="22"/>
              </w:rPr>
              <w:t>UND</w:t>
            </w:r>
          </w:p>
        </w:tc>
        <w:tc>
          <w:tcPr>
            <w:tcW w:w="862" w:type="dxa"/>
            <w:tcBorders>
              <w:top w:val="single" w:sz="4" w:space="0" w:color="auto"/>
            </w:tcBorders>
            <w:vAlign w:val="center"/>
          </w:tcPr>
          <w:p w14:paraId="0136874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15</w:t>
            </w:r>
          </w:p>
        </w:tc>
        <w:tc>
          <w:tcPr>
            <w:tcW w:w="7088" w:type="dxa"/>
            <w:tcBorders>
              <w:top w:val="single" w:sz="4" w:space="0" w:color="auto"/>
            </w:tcBorders>
          </w:tcPr>
          <w:p w14:paraId="23F0AE19" w14:textId="77777777" w:rsidR="000F1E84" w:rsidRPr="000F5EE5" w:rsidRDefault="000F1E84" w:rsidP="00F940D0">
            <w:pPr>
              <w:pStyle w:val="Belowtable"/>
              <w:rPr>
                <w:rFonts w:cs="Times New Roman"/>
                <w:sz w:val="22"/>
                <w:szCs w:val="22"/>
              </w:rPr>
            </w:pPr>
            <w:r w:rsidRPr="000F5EE5">
              <w:rPr>
                <w:rFonts w:cs="Times New Roman"/>
                <w:sz w:val="22"/>
                <w:szCs w:val="22"/>
              </w:rPr>
              <w:t>Enjoys strange noises/seeks to make noise for noise's sake</w:t>
            </w:r>
          </w:p>
        </w:tc>
        <w:tc>
          <w:tcPr>
            <w:tcW w:w="1347" w:type="dxa"/>
            <w:tcBorders>
              <w:top w:val="single" w:sz="4" w:space="0" w:color="auto"/>
            </w:tcBorders>
          </w:tcPr>
          <w:p w14:paraId="6353BFD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55</w:t>
            </w:r>
          </w:p>
        </w:tc>
        <w:tc>
          <w:tcPr>
            <w:tcW w:w="1795" w:type="dxa"/>
            <w:tcBorders>
              <w:top w:val="single" w:sz="4" w:space="0" w:color="auto"/>
            </w:tcBorders>
            <w:shd w:val="clear" w:color="auto" w:fill="auto"/>
            <w:tcMar>
              <w:top w:w="15" w:type="dxa"/>
              <w:left w:w="108" w:type="dxa"/>
              <w:bottom w:w="0" w:type="dxa"/>
              <w:right w:w="108" w:type="dxa"/>
            </w:tcMar>
            <w:vAlign w:val="center"/>
          </w:tcPr>
          <w:p w14:paraId="1EF44AE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0.625</w:t>
            </w:r>
          </w:p>
        </w:tc>
        <w:tc>
          <w:tcPr>
            <w:tcW w:w="1340" w:type="dxa"/>
            <w:tcBorders>
              <w:top w:val="single" w:sz="4" w:space="0" w:color="auto"/>
            </w:tcBorders>
            <w:shd w:val="clear" w:color="auto" w:fill="auto"/>
            <w:vAlign w:val="bottom"/>
          </w:tcPr>
          <w:p w14:paraId="1CEA585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0.39</w:t>
            </w:r>
            <w:r>
              <w:rPr>
                <w:rFonts w:cs="Times New Roman"/>
                <w:color w:val="000000"/>
                <w:sz w:val="22"/>
                <w:szCs w:val="22"/>
              </w:rPr>
              <w:t>0</w:t>
            </w:r>
          </w:p>
        </w:tc>
      </w:tr>
      <w:tr w:rsidR="000F1E84" w:rsidRPr="000F5EE5" w14:paraId="3CB5D959" w14:textId="77777777" w:rsidTr="00F940D0">
        <w:trPr>
          <w:trHeight w:val="228"/>
        </w:trPr>
        <w:tc>
          <w:tcPr>
            <w:tcW w:w="834" w:type="dxa"/>
            <w:vMerge/>
            <w:shd w:val="clear" w:color="auto" w:fill="auto"/>
            <w:tcMar>
              <w:top w:w="15" w:type="dxa"/>
              <w:left w:w="108" w:type="dxa"/>
              <w:bottom w:w="0" w:type="dxa"/>
              <w:right w:w="108" w:type="dxa"/>
            </w:tcMar>
          </w:tcPr>
          <w:p w14:paraId="209D6446" w14:textId="77777777" w:rsidR="000F1E84" w:rsidRPr="000F5EE5" w:rsidRDefault="000F1E84" w:rsidP="00F940D0">
            <w:pPr>
              <w:pStyle w:val="Belowtable"/>
              <w:rPr>
                <w:rFonts w:cs="Times New Roman"/>
                <w:sz w:val="22"/>
                <w:szCs w:val="22"/>
              </w:rPr>
            </w:pPr>
          </w:p>
        </w:tc>
        <w:tc>
          <w:tcPr>
            <w:tcW w:w="862" w:type="dxa"/>
            <w:vAlign w:val="center"/>
          </w:tcPr>
          <w:p w14:paraId="511C988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16</w:t>
            </w:r>
          </w:p>
        </w:tc>
        <w:tc>
          <w:tcPr>
            <w:tcW w:w="7088" w:type="dxa"/>
          </w:tcPr>
          <w:p w14:paraId="5114A812" w14:textId="77777777" w:rsidR="000F1E84" w:rsidRPr="000F5EE5" w:rsidRDefault="000F1E84" w:rsidP="00F940D0">
            <w:pPr>
              <w:pStyle w:val="Belowtable"/>
              <w:rPr>
                <w:rFonts w:cs="Times New Roman"/>
                <w:sz w:val="22"/>
                <w:szCs w:val="22"/>
              </w:rPr>
            </w:pPr>
            <w:r w:rsidRPr="000F5EE5">
              <w:rPr>
                <w:rFonts w:cs="Times New Roman"/>
                <w:sz w:val="22"/>
                <w:szCs w:val="22"/>
              </w:rPr>
              <w:t xml:space="preserve">Seeks all kinds of movement and this interferes with daily routines </w:t>
            </w:r>
          </w:p>
        </w:tc>
        <w:tc>
          <w:tcPr>
            <w:tcW w:w="1347" w:type="dxa"/>
          </w:tcPr>
          <w:p w14:paraId="20808E6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71</w:t>
            </w:r>
          </w:p>
        </w:tc>
        <w:tc>
          <w:tcPr>
            <w:tcW w:w="1795" w:type="dxa"/>
            <w:shd w:val="clear" w:color="auto" w:fill="auto"/>
            <w:tcMar>
              <w:top w:w="15" w:type="dxa"/>
              <w:left w:w="108" w:type="dxa"/>
              <w:bottom w:w="0" w:type="dxa"/>
              <w:right w:w="108" w:type="dxa"/>
            </w:tcMar>
            <w:vAlign w:val="center"/>
          </w:tcPr>
          <w:p w14:paraId="7EE32941"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0.833</w:t>
            </w:r>
          </w:p>
        </w:tc>
        <w:tc>
          <w:tcPr>
            <w:tcW w:w="1340" w:type="dxa"/>
            <w:shd w:val="clear" w:color="auto" w:fill="auto"/>
            <w:vAlign w:val="bottom"/>
          </w:tcPr>
          <w:p w14:paraId="6BB292C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0.693</w:t>
            </w:r>
          </w:p>
        </w:tc>
      </w:tr>
      <w:tr w:rsidR="000F1E84" w:rsidRPr="000F5EE5" w14:paraId="34E8E1AC" w14:textId="77777777" w:rsidTr="00F940D0">
        <w:trPr>
          <w:trHeight w:val="228"/>
        </w:trPr>
        <w:tc>
          <w:tcPr>
            <w:tcW w:w="834" w:type="dxa"/>
            <w:vMerge/>
            <w:shd w:val="clear" w:color="auto" w:fill="auto"/>
            <w:tcMar>
              <w:top w:w="15" w:type="dxa"/>
              <w:left w:w="108" w:type="dxa"/>
              <w:bottom w:w="0" w:type="dxa"/>
              <w:right w:w="108" w:type="dxa"/>
            </w:tcMar>
          </w:tcPr>
          <w:p w14:paraId="27600B51" w14:textId="77777777" w:rsidR="000F1E84" w:rsidRPr="000F5EE5" w:rsidRDefault="000F1E84" w:rsidP="00F940D0">
            <w:pPr>
              <w:pStyle w:val="Belowtable"/>
              <w:rPr>
                <w:rFonts w:cs="Times New Roman"/>
                <w:sz w:val="22"/>
                <w:szCs w:val="22"/>
              </w:rPr>
            </w:pPr>
          </w:p>
        </w:tc>
        <w:tc>
          <w:tcPr>
            <w:tcW w:w="862" w:type="dxa"/>
            <w:vAlign w:val="center"/>
          </w:tcPr>
          <w:p w14:paraId="2A9EF00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17</w:t>
            </w:r>
          </w:p>
        </w:tc>
        <w:tc>
          <w:tcPr>
            <w:tcW w:w="7088" w:type="dxa"/>
          </w:tcPr>
          <w:p w14:paraId="2E6C0375" w14:textId="77777777" w:rsidR="000F1E84" w:rsidRPr="000F5EE5" w:rsidRDefault="000F1E84" w:rsidP="00F940D0">
            <w:pPr>
              <w:pStyle w:val="Belowtable"/>
              <w:rPr>
                <w:rFonts w:cs="Times New Roman"/>
                <w:sz w:val="22"/>
                <w:szCs w:val="22"/>
              </w:rPr>
            </w:pPr>
            <w:r w:rsidRPr="000F5EE5">
              <w:rPr>
                <w:rFonts w:cs="Times New Roman"/>
                <w:sz w:val="22"/>
                <w:szCs w:val="22"/>
              </w:rPr>
              <w:t>Becomes overly excitable during movement activity</w:t>
            </w:r>
          </w:p>
        </w:tc>
        <w:tc>
          <w:tcPr>
            <w:tcW w:w="1347" w:type="dxa"/>
          </w:tcPr>
          <w:p w14:paraId="00CD661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59</w:t>
            </w:r>
          </w:p>
        </w:tc>
        <w:tc>
          <w:tcPr>
            <w:tcW w:w="1795" w:type="dxa"/>
            <w:shd w:val="clear" w:color="auto" w:fill="auto"/>
            <w:tcMar>
              <w:top w:w="15" w:type="dxa"/>
              <w:left w:w="108" w:type="dxa"/>
              <w:bottom w:w="0" w:type="dxa"/>
              <w:right w:w="108" w:type="dxa"/>
            </w:tcMar>
            <w:vAlign w:val="center"/>
          </w:tcPr>
          <w:p w14:paraId="62D237E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0.837</w:t>
            </w:r>
          </w:p>
        </w:tc>
        <w:tc>
          <w:tcPr>
            <w:tcW w:w="1340" w:type="dxa"/>
            <w:shd w:val="clear" w:color="auto" w:fill="auto"/>
            <w:vAlign w:val="bottom"/>
          </w:tcPr>
          <w:p w14:paraId="35B67D12"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0.701</w:t>
            </w:r>
          </w:p>
        </w:tc>
      </w:tr>
      <w:tr w:rsidR="000F1E84" w:rsidRPr="000F5EE5" w14:paraId="312A96BD" w14:textId="77777777" w:rsidTr="00F940D0">
        <w:trPr>
          <w:trHeight w:val="228"/>
        </w:trPr>
        <w:tc>
          <w:tcPr>
            <w:tcW w:w="834" w:type="dxa"/>
            <w:vMerge/>
            <w:shd w:val="clear" w:color="auto" w:fill="auto"/>
            <w:tcMar>
              <w:top w:w="15" w:type="dxa"/>
              <w:left w:w="108" w:type="dxa"/>
              <w:bottom w:w="0" w:type="dxa"/>
              <w:right w:w="108" w:type="dxa"/>
            </w:tcMar>
          </w:tcPr>
          <w:p w14:paraId="65265DEC" w14:textId="77777777" w:rsidR="000F1E84" w:rsidRPr="000F5EE5" w:rsidRDefault="000F1E84" w:rsidP="00F940D0">
            <w:pPr>
              <w:pStyle w:val="Belowtable"/>
              <w:rPr>
                <w:rFonts w:cs="Times New Roman"/>
                <w:sz w:val="22"/>
                <w:szCs w:val="22"/>
              </w:rPr>
            </w:pPr>
          </w:p>
        </w:tc>
        <w:tc>
          <w:tcPr>
            <w:tcW w:w="862" w:type="dxa"/>
            <w:vAlign w:val="center"/>
          </w:tcPr>
          <w:p w14:paraId="0BEE09C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18</w:t>
            </w:r>
          </w:p>
        </w:tc>
        <w:tc>
          <w:tcPr>
            <w:tcW w:w="7088" w:type="dxa"/>
          </w:tcPr>
          <w:p w14:paraId="45FA692B" w14:textId="77777777" w:rsidR="000F1E84" w:rsidRPr="000F5EE5" w:rsidRDefault="000F1E84" w:rsidP="00F940D0">
            <w:pPr>
              <w:pStyle w:val="Belowtable"/>
              <w:rPr>
                <w:rFonts w:cs="Times New Roman"/>
                <w:sz w:val="22"/>
                <w:szCs w:val="22"/>
              </w:rPr>
            </w:pPr>
            <w:r w:rsidRPr="000F5EE5">
              <w:rPr>
                <w:rFonts w:cs="Times New Roman"/>
                <w:sz w:val="22"/>
                <w:szCs w:val="22"/>
              </w:rPr>
              <w:t>Touches people and objects</w:t>
            </w:r>
          </w:p>
        </w:tc>
        <w:tc>
          <w:tcPr>
            <w:tcW w:w="1347" w:type="dxa"/>
          </w:tcPr>
          <w:p w14:paraId="32A167D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59</w:t>
            </w:r>
          </w:p>
        </w:tc>
        <w:tc>
          <w:tcPr>
            <w:tcW w:w="1795" w:type="dxa"/>
            <w:shd w:val="clear" w:color="auto" w:fill="auto"/>
            <w:tcMar>
              <w:top w:w="15" w:type="dxa"/>
              <w:left w:w="108" w:type="dxa"/>
              <w:bottom w:w="0" w:type="dxa"/>
              <w:right w:w="108" w:type="dxa"/>
            </w:tcMar>
            <w:vAlign w:val="center"/>
          </w:tcPr>
          <w:p w14:paraId="75199F6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0.734</w:t>
            </w:r>
          </w:p>
        </w:tc>
        <w:tc>
          <w:tcPr>
            <w:tcW w:w="1340" w:type="dxa"/>
            <w:shd w:val="clear" w:color="auto" w:fill="auto"/>
            <w:vAlign w:val="bottom"/>
          </w:tcPr>
          <w:p w14:paraId="73056618"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0.539</w:t>
            </w:r>
          </w:p>
        </w:tc>
      </w:tr>
      <w:tr w:rsidR="000F1E84" w:rsidRPr="000F5EE5" w14:paraId="73CD8B87" w14:textId="77777777" w:rsidTr="00F940D0">
        <w:trPr>
          <w:trHeight w:val="228"/>
        </w:trPr>
        <w:tc>
          <w:tcPr>
            <w:tcW w:w="834" w:type="dxa"/>
            <w:vMerge/>
            <w:shd w:val="clear" w:color="auto" w:fill="auto"/>
            <w:tcMar>
              <w:top w:w="15" w:type="dxa"/>
              <w:left w:w="108" w:type="dxa"/>
              <w:bottom w:w="0" w:type="dxa"/>
              <w:right w:w="108" w:type="dxa"/>
            </w:tcMar>
          </w:tcPr>
          <w:p w14:paraId="49E5996A" w14:textId="77777777" w:rsidR="000F1E84" w:rsidRPr="000F5EE5" w:rsidRDefault="000F1E84" w:rsidP="00F940D0">
            <w:pPr>
              <w:pStyle w:val="Belowtable"/>
              <w:rPr>
                <w:rFonts w:cs="Times New Roman"/>
                <w:sz w:val="22"/>
                <w:szCs w:val="22"/>
              </w:rPr>
            </w:pPr>
          </w:p>
        </w:tc>
        <w:tc>
          <w:tcPr>
            <w:tcW w:w="862" w:type="dxa"/>
            <w:vAlign w:val="center"/>
          </w:tcPr>
          <w:p w14:paraId="083B5FA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19</w:t>
            </w:r>
          </w:p>
        </w:tc>
        <w:tc>
          <w:tcPr>
            <w:tcW w:w="7088" w:type="dxa"/>
          </w:tcPr>
          <w:p w14:paraId="68D19C4D" w14:textId="77777777" w:rsidR="000F1E84" w:rsidRPr="000F5EE5" w:rsidRDefault="000F1E84" w:rsidP="00F940D0">
            <w:pPr>
              <w:pStyle w:val="Belowtable"/>
              <w:rPr>
                <w:rFonts w:cs="Times New Roman"/>
                <w:sz w:val="22"/>
                <w:szCs w:val="22"/>
              </w:rPr>
            </w:pPr>
            <w:r w:rsidRPr="000F5EE5">
              <w:rPr>
                <w:rFonts w:cs="Times New Roman"/>
                <w:sz w:val="22"/>
                <w:szCs w:val="22"/>
              </w:rPr>
              <w:t>Doesn't seem to notice when face or hands are messy</w:t>
            </w:r>
          </w:p>
        </w:tc>
        <w:tc>
          <w:tcPr>
            <w:tcW w:w="1347" w:type="dxa"/>
          </w:tcPr>
          <w:p w14:paraId="4C6621D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59</w:t>
            </w:r>
          </w:p>
        </w:tc>
        <w:tc>
          <w:tcPr>
            <w:tcW w:w="1795" w:type="dxa"/>
            <w:shd w:val="clear" w:color="auto" w:fill="auto"/>
            <w:tcMar>
              <w:top w:w="15" w:type="dxa"/>
              <w:left w:w="108" w:type="dxa"/>
              <w:bottom w:w="0" w:type="dxa"/>
              <w:right w:w="108" w:type="dxa"/>
            </w:tcMar>
            <w:vAlign w:val="center"/>
          </w:tcPr>
          <w:p w14:paraId="052E3112"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0.651</w:t>
            </w:r>
          </w:p>
        </w:tc>
        <w:tc>
          <w:tcPr>
            <w:tcW w:w="1340" w:type="dxa"/>
            <w:shd w:val="clear" w:color="auto" w:fill="auto"/>
            <w:vAlign w:val="bottom"/>
          </w:tcPr>
          <w:p w14:paraId="581D36D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0.423</w:t>
            </w:r>
          </w:p>
        </w:tc>
      </w:tr>
      <w:tr w:rsidR="000F1E84" w:rsidRPr="000F5EE5" w14:paraId="0E5901A2" w14:textId="77777777" w:rsidTr="00F940D0">
        <w:trPr>
          <w:trHeight w:val="228"/>
        </w:trPr>
        <w:tc>
          <w:tcPr>
            <w:tcW w:w="834" w:type="dxa"/>
            <w:vMerge/>
            <w:shd w:val="clear" w:color="auto" w:fill="auto"/>
            <w:tcMar>
              <w:top w:w="15" w:type="dxa"/>
              <w:left w:w="108" w:type="dxa"/>
              <w:bottom w:w="0" w:type="dxa"/>
              <w:right w:w="108" w:type="dxa"/>
            </w:tcMar>
          </w:tcPr>
          <w:p w14:paraId="2F6EA771" w14:textId="77777777" w:rsidR="000F1E84" w:rsidRPr="000F5EE5" w:rsidRDefault="000F1E84" w:rsidP="00F940D0">
            <w:pPr>
              <w:pStyle w:val="Belowtable"/>
              <w:rPr>
                <w:rFonts w:cs="Times New Roman"/>
                <w:sz w:val="22"/>
                <w:szCs w:val="22"/>
              </w:rPr>
            </w:pPr>
          </w:p>
        </w:tc>
        <w:tc>
          <w:tcPr>
            <w:tcW w:w="862" w:type="dxa"/>
            <w:vAlign w:val="center"/>
          </w:tcPr>
          <w:p w14:paraId="431A5505"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20</w:t>
            </w:r>
          </w:p>
        </w:tc>
        <w:tc>
          <w:tcPr>
            <w:tcW w:w="7088" w:type="dxa"/>
          </w:tcPr>
          <w:p w14:paraId="643C78C8" w14:textId="77777777" w:rsidR="000F1E84" w:rsidRPr="000F5EE5" w:rsidRDefault="000F1E84" w:rsidP="00F940D0">
            <w:pPr>
              <w:pStyle w:val="Belowtable"/>
              <w:rPr>
                <w:rFonts w:cs="Times New Roman"/>
                <w:sz w:val="22"/>
                <w:szCs w:val="22"/>
              </w:rPr>
            </w:pPr>
            <w:r w:rsidRPr="000F5EE5">
              <w:rPr>
                <w:rFonts w:cs="Times New Roman"/>
                <w:sz w:val="22"/>
                <w:szCs w:val="22"/>
              </w:rPr>
              <w:t>Jumps from one activity to another so that it interferes with play</w:t>
            </w:r>
          </w:p>
        </w:tc>
        <w:tc>
          <w:tcPr>
            <w:tcW w:w="1347" w:type="dxa"/>
          </w:tcPr>
          <w:p w14:paraId="7EF273E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66</w:t>
            </w:r>
          </w:p>
        </w:tc>
        <w:tc>
          <w:tcPr>
            <w:tcW w:w="1795" w:type="dxa"/>
            <w:shd w:val="clear" w:color="auto" w:fill="auto"/>
            <w:tcMar>
              <w:top w:w="15" w:type="dxa"/>
              <w:left w:w="108" w:type="dxa"/>
              <w:bottom w:w="0" w:type="dxa"/>
              <w:right w:w="108" w:type="dxa"/>
            </w:tcMar>
            <w:vAlign w:val="center"/>
          </w:tcPr>
          <w:p w14:paraId="36568B8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0.784</w:t>
            </w:r>
          </w:p>
        </w:tc>
        <w:tc>
          <w:tcPr>
            <w:tcW w:w="1340" w:type="dxa"/>
            <w:shd w:val="clear" w:color="auto" w:fill="auto"/>
            <w:vAlign w:val="bottom"/>
          </w:tcPr>
          <w:p w14:paraId="31330BD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0.615</w:t>
            </w:r>
          </w:p>
        </w:tc>
      </w:tr>
      <w:tr w:rsidR="000F1E84" w:rsidRPr="000F5EE5" w14:paraId="58D554B3"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07A059E1"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2DA4BEC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21</w:t>
            </w:r>
          </w:p>
        </w:tc>
        <w:tc>
          <w:tcPr>
            <w:tcW w:w="7088" w:type="dxa"/>
            <w:tcBorders>
              <w:bottom w:val="single" w:sz="4" w:space="0" w:color="auto"/>
            </w:tcBorders>
          </w:tcPr>
          <w:p w14:paraId="2438321D" w14:textId="77777777" w:rsidR="000F1E84" w:rsidRPr="000F5EE5" w:rsidRDefault="000F1E84" w:rsidP="00F940D0">
            <w:pPr>
              <w:pStyle w:val="Belowtable"/>
              <w:rPr>
                <w:rFonts w:cs="Times New Roman"/>
                <w:sz w:val="22"/>
                <w:szCs w:val="22"/>
              </w:rPr>
            </w:pPr>
            <w:r w:rsidRPr="000F5EE5">
              <w:rPr>
                <w:rFonts w:cs="Times New Roman"/>
                <w:sz w:val="22"/>
                <w:szCs w:val="22"/>
              </w:rPr>
              <w:t>Leaves clothing twisted on body</w:t>
            </w:r>
          </w:p>
        </w:tc>
        <w:tc>
          <w:tcPr>
            <w:tcW w:w="1347" w:type="dxa"/>
            <w:tcBorders>
              <w:bottom w:val="single" w:sz="4" w:space="0" w:color="auto"/>
            </w:tcBorders>
          </w:tcPr>
          <w:p w14:paraId="1AE7372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48</w:t>
            </w:r>
          </w:p>
        </w:tc>
        <w:tc>
          <w:tcPr>
            <w:tcW w:w="1795" w:type="dxa"/>
            <w:tcBorders>
              <w:bottom w:val="single" w:sz="4" w:space="0" w:color="auto"/>
            </w:tcBorders>
            <w:shd w:val="clear" w:color="auto" w:fill="auto"/>
            <w:tcMar>
              <w:top w:w="15" w:type="dxa"/>
              <w:left w:w="108" w:type="dxa"/>
              <w:bottom w:w="0" w:type="dxa"/>
              <w:right w:w="108" w:type="dxa"/>
            </w:tcMar>
            <w:vAlign w:val="center"/>
          </w:tcPr>
          <w:p w14:paraId="333B00D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0.659</w:t>
            </w:r>
          </w:p>
        </w:tc>
        <w:tc>
          <w:tcPr>
            <w:tcW w:w="1340" w:type="dxa"/>
            <w:tcBorders>
              <w:bottom w:val="single" w:sz="4" w:space="0" w:color="auto"/>
            </w:tcBorders>
            <w:shd w:val="clear" w:color="auto" w:fill="auto"/>
            <w:vAlign w:val="bottom"/>
          </w:tcPr>
          <w:p w14:paraId="799B609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0.434</w:t>
            </w:r>
          </w:p>
        </w:tc>
      </w:tr>
      <w:tr w:rsidR="000F1E84" w:rsidRPr="000F5EE5" w14:paraId="5B9C4250"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0B1F3AC3" w14:textId="77777777" w:rsidR="000F1E84" w:rsidRPr="000F5EE5" w:rsidRDefault="000F1E84" w:rsidP="00F940D0">
            <w:pPr>
              <w:pStyle w:val="Belowtable"/>
              <w:rPr>
                <w:rFonts w:cs="Times New Roman"/>
                <w:sz w:val="22"/>
                <w:szCs w:val="22"/>
              </w:rPr>
            </w:pPr>
            <w:r w:rsidRPr="000F5EE5">
              <w:rPr>
                <w:rFonts w:cs="Times New Roman"/>
                <w:sz w:val="22"/>
                <w:szCs w:val="22"/>
              </w:rPr>
              <w:t>AUD</w:t>
            </w:r>
          </w:p>
        </w:tc>
        <w:tc>
          <w:tcPr>
            <w:tcW w:w="862" w:type="dxa"/>
            <w:tcBorders>
              <w:top w:val="single" w:sz="4" w:space="0" w:color="auto"/>
            </w:tcBorders>
            <w:vAlign w:val="center"/>
          </w:tcPr>
          <w:p w14:paraId="481DF540"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22</w:t>
            </w:r>
          </w:p>
        </w:tc>
        <w:tc>
          <w:tcPr>
            <w:tcW w:w="7088" w:type="dxa"/>
            <w:tcBorders>
              <w:top w:val="single" w:sz="4" w:space="0" w:color="auto"/>
            </w:tcBorders>
          </w:tcPr>
          <w:p w14:paraId="40566ABF" w14:textId="77777777" w:rsidR="000F1E84" w:rsidRPr="000F5EE5" w:rsidRDefault="000F1E84" w:rsidP="00F940D0">
            <w:pPr>
              <w:pStyle w:val="Belowtable"/>
              <w:rPr>
                <w:rFonts w:cs="Times New Roman"/>
                <w:sz w:val="22"/>
                <w:szCs w:val="22"/>
              </w:rPr>
            </w:pPr>
            <w:r w:rsidRPr="000F5EE5">
              <w:rPr>
                <w:rFonts w:cs="Times New Roman"/>
                <w:sz w:val="22"/>
                <w:szCs w:val="22"/>
              </w:rPr>
              <w:t>Is distracted or has trouble functioning if there is a lot of noise around</w:t>
            </w:r>
          </w:p>
        </w:tc>
        <w:tc>
          <w:tcPr>
            <w:tcW w:w="1347" w:type="dxa"/>
            <w:tcBorders>
              <w:top w:val="single" w:sz="4" w:space="0" w:color="auto"/>
            </w:tcBorders>
          </w:tcPr>
          <w:p w14:paraId="4E49FAB3"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95</w:t>
            </w:r>
          </w:p>
        </w:tc>
        <w:tc>
          <w:tcPr>
            <w:tcW w:w="1795" w:type="dxa"/>
            <w:tcBorders>
              <w:top w:val="single" w:sz="4" w:space="0" w:color="auto"/>
            </w:tcBorders>
            <w:shd w:val="clear" w:color="auto" w:fill="auto"/>
            <w:tcMar>
              <w:top w:w="15" w:type="dxa"/>
              <w:left w:w="108" w:type="dxa"/>
              <w:bottom w:w="0" w:type="dxa"/>
              <w:right w:w="108" w:type="dxa"/>
            </w:tcMar>
            <w:vAlign w:val="center"/>
          </w:tcPr>
          <w:p w14:paraId="072392A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0.821</w:t>
            </w:r>
          </w:p>
        </w:tc>
        <w:tc>
          <w:tcPr>
            <w:tcW w:w="1340" w:type="dxa"/>
            <w:tcBorders>
              <w:top w:val="single" w:sz="4" w:space="0" w:color="auto"/>
            </w:tcBorders>
            <w:shd w:val="clear" w:color="auto" w:fill="auto"/>
            <w:vAlign w:val="bottom"/>
          </w:tcPr>
          <w:p w14:paraId="7ABDBA2D"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0.674</w:t>
            </w:r>
          </w:p>
        </w:tc>
      </w:tr>
      <w:tr w:rsidR="000F1E84" w:rsidRPr="000F5EE5" w14:paraId="3B93949C" w14:textId="77777777" w:rsidTr="00F940D0">
        <w:trPr>
          <w:trHeight w:val="228"/>
        </w:trPr>
        <w:tc>
          <w:tcPr>
            <w:tcW w:w="834" w:type="dxa"/>
            <w:vMerge/>
            <w:shd w:val="clear" w:color="auto" w:fill="auto"/>
            <w:tcMar>
              <w:top w:w="15" w:type="dxa"/>
              <w:left w:w="108" w:type="dxa"/>
              <w:bottom w:w="0" w:type="dxa"/>
              <w:right w:w="108" w:type="dxa"/>
            </w:tcMar>
          </w:tcPr>
          <w:p w14:paraId="14A8DB8B" w14:textId="77777777" w:rsidR="000F1E84" w:rsidRPr="000F5EE5" w:rsidRDefault="000F1E84" w:rsidP="00F940D0">
            <w:pPr>
              <w:pStyle w:val="Belowtable"/>
              <w:rPr>
                <w:rFonts w:cs="Times New Roman"/>
                <w:sz w:val="22"/>
                <w:szCs w:val="22"/>
              </w:rPr>
            </w:pPr>
          </w:p>
        </w:tc>
        <w:tc>
          <w:tcPr>
            <w:tcW w:w="862" w:type="dxa"/>
            <w:vAlign w:val="center"/>
          </w:tcPr>
          <w:p w14:paraId="2CFB2D3A"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23</w:t>
            </w:r>
          </w:p>
        </w:tc>
        <w:tc>
          <w:tcPr>
            <w:tcW w:w="7088" w:type="dxa"/>
          </w:tcPr>
          <w:p w14:paraId="3B02D9B8" w14:textId="77777777" w:rsidR="000F1E84" w:rsidRPr="000F5EE5" w:rsidRDefault="000F1E84" w:rsidP="00F940D0">
            <w:pPr>
              <w:pStyle w:val="Belowtable"/>
              <w:rPr>
                <w:rFonts w:cs="Times New Roman"/>
                <w:sz w:val="22"/>
                <w:szCs w:val="22"/>
              </w:rPr>
            </w:pPr>
            <w:r w:rsidRPr="000F5EE5">
              <w:rPr>
                <w:rFonts w:cs="Times New Roman"/>
                <w:sz w:val="22"/>
                <w:szCs w:val="22"/>
              </w:rPr>
              <w:t>Appears to not hear what you say</w:t>
            </w:r>
          </w:p>
        </w:tc>
        <w:tc>
          <w:tcPr>
            <w:tcW w:w="1347" w:type="dxa"/>
          </w:tcPr>
          <w:p w14:paraId="776744E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93</w:t>
            </w:r>
          </w:p>
        </w:tc>
        <w:tc>
          <w:tcPr>
            <w:tcW w:w="1795" w:type="dxa"/>
            <w:shd w:val="clear" w:color="auto" w:fill="auto"/>
            <w:tcMar>
              <w:top w:w="15" w:type="dxa"/>
              <w:left w:w="108" w:type="dxa"/>
              <w:bottom w:w="0" w:type="dxa"/>
              <w:right w:w="108" w:type="dxa"/>
            </w:tcMar>
            <w:vAlign w:val="center"/>
          </w:tcPr>
          <w:p w14:paraId="4FCB42A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0.834</w:t>
            </w:r>
          </w:p>
        </w:tc>
        <w:tc>
          <w:tcPr>
            <w:tcW w:w="1340" w:type="dxa"/>
            <w:shd w:val="clear" w:color="auto" w:fill="auto"/>
            <w:vAlign w:val="bottom"/>
          </w:tcPr>
          <w:p w14:paraId="43CA1BA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0.695</w:t>
            </w:r>
          </w:p>
        </w:tc>
      </w:tr>
      <w:tr w:rsidR="000F1E84" w:rsidRPr="000F5EE5" w14:paraId="253F4E18" w14:textId="77777777" w:rsidTr="00F940D0">
        <w:trPr>
          <w:trHeight w:val="228"/>
        </w:trPr>
        <w:tc>
          <w:tcPr>
            <w:tcW w:w="834" w:type="dxa"/>
            <w:vMerge/>
            <w:shd w:val="clear" w:color="auto" w:fill="auto"/>
            <w:tcMar>
              <w:top w:w="15" w:type="dxa"/>
              <w:left w:w="108" w:type="dxa"/>
              <w:bottom w:w="0" w:type="dxa"/>
              <w:right w:w="108" w:type="dxa"/>
            </w:tcMar>
          </w:tcPr>
          <w:p w14:paraId="27B8EE54" w14:textId="77777777" w:rsidR="000F1E84" w:rsidRPr="000F5EE5" w:rsidRDefault="000F1E84" w:rsidP="00F940D0">
            <w:pPr>
              <w:pStyle w:val="Belowtable"/>
              <w:rPr>
                <w:rFonts w:cs="Times New Roman"/>
                <w:sz w:val="22"/>
                <w:szCs w:val="22"/>
              </w:rPr>
            </w:pPr>
          </w:p>
        </w:tc>
        <w:tc>
          <w:tcPr>
            <w:tcW w:w="862" w:type="dxa"/>
            <w:vAlign w:val="center"/>
          </w:tcPr>
          <w:p w14:paraId="7C9BD531"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24</w:t>
            </w:r>
          </w:p>
        </w:tc>
        <w:tc>
          <w:tcPr>
            <w:tcW w:w="7088" w:type="dxa"/>
          </w:tcPr>
          <w:p w14:paraId="014EC05A" w14:textId="77777777" w:rsidR="000F1E84" w:rsidRPr="000F5EE5" w:rsidRDefault="000F1E84" w:rsidP="00F940D0">
            <w:pPr>
              <w:pStyle w:val="Belowtable"/>
              <w:rPr>
                <w:rFonts w:cs="Times New Roman"/>
                <w:sz w:val="22"/>
                <w:szCs w:val="22"/>
              </w:rPr>
            </w:pPr>
            <w:r w:rsidRPr="000F5EE5">
              <w:rPr>
                <w:rFonts w:cs="Times New Roman"/>
                <w:sz w:val="22"/>
                <w:szCs w:val="22"/>
              </w:rPr>
              <w:t>Can't work with background noise</w:t>
            </w:r>
          </w:p>
        </w:tc>
        <w:tc>
          <w:tcPr>
            <w:tcW w:w="1347" w:type="dxa"/>
          </w:tcPr>
          <w:p w14:paraId="4535E07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85</w:t>
            </w:r>
          </w:p>
        </w:tc>
        <w:tc>
          <w:tcPr>
            <w:tcW w:w="1795" w:type="dxa"/>
            <w:shd w:val="clear" w:color="auto" w:fill="auto"/>
            <w:tcMar>
              <w:top w:w="15" w:type="dxa"/>
              <w:left w:w="108" w:type="dxa"/>
              <w:bottom w:w="0" w:type="dxa"/>
              <w:right w:w="108" w:type="dxa"/>
            </w:tcMar>
            <w:vAlign w:val="center"/>
          </w:tcPr>
          <w:p w14:paraId="3EEFF4D1"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0.781</w:t>
            </w:r>
          </w:p>
        </w:tc>
        <w:tc>
          <w:tcPr>
            <w:tcW w:w="1340" w:type="dxa"/>
            <w:shd w:val="clear" w:color="auto" w:fill="auto"/>
            <w:vAlign w:val="bottom"/>
          </w:tcPr>
          <w:p w14:paraId="168FC9D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w:t>
            </w:r>
            <w:r>
              <w:rPr>
                <w:rFonts w:cs="Times New Roman"/>
                <w:color w:val="000000"/>
                <w:sz w:val="22"/>
                <w:szCs w:val="22"/>
              </w:rPr>
              <w:t>0</w:t>
            </w:r>
          </w:p>
        </w:tc>
      </w:tr>
      <w:tr w:rsidR="000F1E84" w:rsidRPr="000F5EE5" w14:paraId="6842F020" w14:textId="77777777" w:rsidTr="00F940D0">
        <w:trPr>
          <w:trHeight w:val="228"/>
        </w:trPr>
        <w:tc>
          <w:tcPr>
            <w:tcW w:w="834" w:type="dxa"/>
            <w:vMerge/>
            <w:shd w:val="clear" w:color="auto" w:fill="auto"/>
            <w:tcMar>
              <w:top w:w="15" w:type="dxa"/>
              <w:left w:w="108" w:type="dxa"/>
              <w:bottom w:w="0" w:type="dxa"/>
              <w:right w:w="108" w:type="dxa"/>
            </w:tcMar>
          </w:tcPr>
          <w:p w14:paraId="08A3B468" w14:textId="77777777" w:rsidR="000F1E84" w:rsidRPr="000F5EE5" w:rsidRDefault="000F1E84" w:rsidP="00F940D0">
            <w:pPr>
              <w:pStyle w:val="Belowtable"/>
              <w:rPr>
                <w:rFonts w:cs="Times New Roman"/>
                <w:sz w:val="22"/>
                <w:szCs w:val="22"/>
              </w:rPr>
            </w:pPr>
          </w:p>
        </w:tc>
        <w:tc>
          <w:tcPr>
            <w:tcW w:w="862" w:type="dxa"/>
            <w:vAlign w:val="center"/>
          </w:tcPr>
          <w:p w14:paraId="0B4CAA6A"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25</w:t>
            </w:r>
          </w:p>
        </w:tc>
        <w:tc>
          <w:tcPr>
            <w:tcW w:w="7088" w:type="dxa"/>
          </w:tcPr>
          <w:p w14:paraId="17325391" w14:textId="77777777" w:rsidR="000F1E84" w:rsidRPr="000F5EE5" w:rsidRDefault="000F1E84" w:rsidP="00F940D0">
            <w:pPr>
              <w:pStyle w:val="Belowtable"/>
              <w:rPr>
                <w:rFonts w:cs="Times New Roman"/>
                <w:sz w:val="22"/>
                <w:szCs w:val="22"/>
              </w:rPr>
            </w:pPr>
            <w:r w:rsidRPr="000F5EE5">
              <w:rPr>
                <w:rFonts w:cs="Times New Roman"/>
                <w:sz w:val="22"/>
                <w:szCs w:val="22"/>
              </w:rPr>
              <w:t>Has trouble completing tasks when the radio is on</w:t>
            </w:r>
          </w:p>
        </w:tc>
        <w:tc>
          <w:tcPr>
            <w:tcW w:w="1347" w:type="dxa"/>
          </w:tcPr>
          <w:p w14:paraId="00BC97D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80</w:t>
            </w:r>
          </w:p>
        </w:tc>
        <w:tc>
          <w:tcPr>
            <w:tcW w:w="1795" w:type="dxa"/>
            <w:shd w:val="clear" w:color="auto" w:fill="auto"/>
            <w:tcMar>
              <w:top w:w="15" w:type="dxa"/>
              <w:left w:w="108" w:type="dxa"/>
              <w:bottom w:w="0" w:type="dxa"/>
              <w:right w:w="108" w:type="dxa"/>
            </w:tcMar>
            <w:vAlign w:val="center"/>
          </w:tcPr>
          <w:p w14:paraId="5E1A462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0.757</w:t>
            </w:r>
          </w:p>
        </w:tc>
        <w:tc>
          <w:tcPr>
            <w:tcW w:w="1340" w:type="dxa"/>
            <w:shd w:val="clear" w:color="auto" w:fill="auto"/>
            <w:vAlign w:val="bottom"/>
          </w:tcPr>
          <w:p w14:paraId="3103579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0.573</w:t>
            </w:r>
          </w:p>
        </w:tc>
      </w:tr>
      <w:tr w:rsidR="000F1E84" w:rsidRPr="000F5EE5" w14:paraId="01F31188" w14:textId="77777777" w:rsidTr="00F940D0">
        <w:trPr>
          <w:trHeight w:val="228"/>
        </w:trPr>
        <w:tc>
          <w:tcPr>
            <w:tcW w:w="834" w:type="dxa"/>
            <w:vMerge/>
            <w:shd w:val="clear" w:color="auto" w:fill="auto"/>
            <w:tcMar>
              <w:top w:w="15" w:type="dxa"/>
              <w:left w:w="108" w:type="dxa"/>
              <w:bottom w:w="0" w:type="dxa"/>
              <w:right w:w="108" w:type="dxa"/>
            </w:tcMar>
          </w:tcPr>
          <w:p w14:paraId="6B02DA08" w14:textId="77777777" w:rsidR="000F1E84" w:rsidRPr="000F5EE5" w:rsidRDefault="000F1E84" w:rsidP="00F940D0">
            <w:pPr>
              <w:pStyle w:val="Belowtable"/>
              <w:rPr>
                <w:rFonts w:cs="Times New Roman"/>
                <w:sz w:val="22"/>
                <w:szCs w:val="22"/>
              </w:rPr>
            </w:pPr>
          </w:p>
        </w:tc>
        <w:tc>
          <w:tcPr>
            <w:tcW w:w="862" w:type="dxa"/>
            <w:vAlign w:val="center"/>
          </w:tcPr>
          <w:p w14:paraId="6773600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26</w:t>
            </w:r>
          </w:p>
        </w:tc>
        <w:tc>
          <w:tcPr>
            <w:tcW w:w="7088" w:type="dxa"/>
          </w:tcPr>
          <w:p w14:paraId="50373DB6" w14:textId="77777777" w:rsidR="000F1E84" w:rsidRPr="000F5EE5" w:rsidRDefault="000F1E84" w:rsidP="00F940D0">
            <w:pPr>
              <w:pStyle w:val="Belowtable"/>
              <w:rPr>
                <w:rFonts w:cs="Times New Roman"/>
                <w:sz w:val="22"/>
                <w:szCs w:val="22"/>
              </w:rPr>
            </w:pPr>
            <w:r w:rsidRPr="000F5EE5">
              <w:rPr>
                <w:rFonts w:cs="Times New Roman"/>
                <w:sz w:val="22"/>
                <w:szCs w:val="22"/>
              </w:rPr>
              <w:t>Doesn't respond when name is called but you know the child's hearing is OK</w:t>
            </w:r>
          </w:p>
        </w:tc>
        <w:tc>
          <w:tcPr>
            <w:tcW w:w="1347" w:type="dxa"/>
          </w:tcPr>
          <w:p w14:paraId="72475B2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83</w:t>
            </w:r>
          </w:p>
        </w:tc>
        <w:tc>
          <w:tcPr>
            <w:tcW w:w="1795" w:type="dxa"/>
            <w:shd w:val="clear" w:color="auto" w:fill="auto"/>
            <w:tcMar>
              <w:top w:w="15" w:type="dxa"/>
              <w:left w:w="108" w:type="dxa"/>
              <w:bottom w:w="0" w:type="dxa"/>
              <w:right w:w="108" w:type="dxa"/>
            </w:tcMar>
            <w:vAlign w:val="center"/>
          </w:tcPr>
          <w:p w14:paraId="3681314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0.783</w:t>
            </w:r>
          </w:p>
        </w:tc>
        <w:tc>
          <w:tcPr>
            <w:tcW w:w="1340" w:type="dxa"/>
            <w:shd w:val="clear" w:color="auto" w:fill="auto"/>
            <w:vAlign w:val="bottom"/>
          </w:tcPr>
          <w:p w14:paraId="154B39B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0.614</w:t>
            </w:r>
          </w:p>
        </w:tc>
      </w:tr>
      <w:tr w:rsidR="000F1E84" w:rsidRPr="000F5EE5" w14:paraId="1B9B2EA4"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64F44A46"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0AD23E4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27</w:t>
            </w:r>
          </w:p>
        </w:tc>
        <w:tc>
          <w:tcPr>
            <w:tcW w:w="7088" w:type="dxa"/>
            <w:tcBorders>
              <w:bottom w:val="single" w:sz="4" w:space="0" w:color="auto"/>
            </w:tcBorders>
          </w:tcPr>
          <w:p w14:paraId="3EAC8C14" w14:textId="77777777" w:rsidR="000F1E84" w:rsidRPr="000F5EE5" w:rsidRDefault="000F1E84" w:rsidP="00F940D0">
            <w:pPr>
              <w:pStyle w:val="Belowtable"/>
              <w:rPr>
                <w:rFonts w:cs="Times New Roman"/>
                <w:sz w:val="22"/>
                <w:szCs w:val="22"/>
              </w:rPr>
            </w:pPr>
            <w:r w:rsidRPr="000F5EE5">
              <w:rPr>
                <w:rFonts w:cs="Times New Roman"/>
                <w:sz w:val="22"/>
                <w:szCs w:val="22"/>
              </w:rPr>
              <w:t>Has difficulty paying attention</w:t>
            </w:r>
          </w:p>
        </w:tc>
        <w:tc>
          <w:tcPr>
            <w:tcW w:w="1347" w:type="dxa"/>
            <w:tcBorders>
              <w:bottom w:val="single" w:sz="4" w:space="0" w:color="auto"/>
            </w:tcBorders>
          </w:tcPr>
          <w:p w14:paraId="7C86A405"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93</w:t>
            </w:r>
          </w:p>
        </w:tc>
        <w:tc>
          <w:tcPr>
            <w:tcW w:w="1795" w:type="dxa"/>
            <w:tcBorders>
              <w:bottom w:val="single" w:sz="4" w:space="0" w:color="auto"/>
            </w:tcBorders>
            <w:shd w:val="clear" w:color="auto" w:fill="auto"/>
            <w:tcMar>
              <w:top w:w="15" w:type="dxa"/>
              <w:left w:w="108" w:type="dxa"/>
              <w:bottom w:w="0" w:type="dxa"/>
              <w:right w:w="108" w:type="dxa"/>
            </w:tcMar>
            <w:vAlign w:val="center"/>
          </w:tcPr>
          <w:p w14:paraId="544F3BF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0.736</w:t>
            </w:r>
          </w:p>
        </w:tc>
        <w:tc>
          <w:tcPr>
            <w:tcW w:w="1340" w:type="dxa"/>
            <w:tcBorders>
              <w:bottom w:val="single" w:sz="4" w:space="0" w:color="auto"/>
            </w:tcBorders>
            <w:shd w:val="clear" w:color="auto" w:fill="auto"/>
            <w:vAlign w:val="bottom"/>
          </w:tcPr>
          <w:p w14:paraId="7EBC5F2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0.541</w:t>
            </w:r>
          </w:p>
        </w:tc>
      </w:tr>
      <w:tr w:rsidR="000F1E84" w:rsidRPr="000F5EE5" w14:paraId="5FFC3A90"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2B590A8B" w14:textId="77777777" w:rsidR="000F1E84" w:rsidRPr="000F5EE5" w:rsidRDefault="000F1E84" w:rsidP="00F940D0">
            <w:pPr>
              <w:pStyle w:val="Belowtable"/>
              <w:rPr>
                <w:rFonts w:cs="Times New Roman"/>
                <w:sz w:val="22"/>
                <w:szCs w:val="22"/>
              </w:rPr>
            </w:pPr>
            <w:r w:rsidRPr="000F5EE5">
              <w:rPr>
                <w:rFonts w:cs="Times New Roman"/>
                <w:sz w:val="22"/>
                <w:szCs w:val="22"/>
              </w:rPr>
              <w:t>LOW</w:t>
            </w:r>
          </w:p>
        </w:tc>
        <w:tc>
          <w:tcPr>
            <w:tcW w:w="862" w:type="dxa"/>
            <w:tcBorders>
              <w:top w:val="single" w:sz="4" w:space="0" w:color="auto"/>
            </w:tcBorders>
            <w:vAlign w:val="center"/>
          </w:tcPr>
          <w:p w14:paraId="11F63C7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28</w:t>
            </w:r>
          </w:p>
        </w:tc>
        <w:tc>
          <w:tcPr>
            <w:tcW w:w="7088" w:type="dxa"/>
            <w:tcBorders>
              <w:top w:val="single" w:sz="4" w:space="0" w:color="auto"/>
            </w:tcBorders>
          </w:tcPr>
          <w:p w14:paraId="2E7B0730" w14:textId="77777777" w:rsidR="000F1E84" w:rsidRPr="000F5EE5" w:rsidRDefault="000F1E84" w:rsidP="00F940D0">
            <w:pPr>
              <w:pStyle w:val="Belowtable"/>
              <w:rPr>
                <w:rFonts w:cs="Times New Roman"/>
                <w:sz w:val="22"/>
                <w:szCs w:val="22"/>
              </w:rPr>
            </w:pPr>
            <w:r w:rsidRPr="000F5EE5">
              <w:rPr>
                <w:rFonts w:cs="Times New Roman"/>
                <w:sz w:val="22"/>
                <w:szCs w:val="22"/>
              </w:rPr>
              <w:t>Seems to have weak muscles</w:t>
            </w:r>
          </w:p>
        </w:tc>
        <w:tc>
          <w:tcPr>
            <w:tcW w:w="1347" w:type="dxa"/>
            <w:tcBorders>
              <w:top w:val="single" w:sz="4" w:space="0" w:color="auto"/>
            </w:tcBorders>
          </w:tcPr>
          <w:p w14:paraId="40CF815F"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50</w:t>
            </w:r>
          </w:p>
        </w:tc>
        <w:tc>
          <w:tcPr>
            <w:tcW w:w="1795" w:type="dxa"/>
            <w:tcBorders>
              <w:top w:val="single" w:sz="4" w:space="0" w:color="auto"/>
            </w:tcBorders>
            <w:shd w:val="clear" w:color="auto" w:fill="auto"/>
            <w:tcMar>
              <w:top w:w="15" w:type="dxa"/>
              <w:left w:w="108" w:type="dxa"/>
              <w:bottom w:w="0" w:type="dxa"/>
              <w:right w:w="108" w:type="dxa"/>
            </w:tcMar>
            <w:vAlign w:val="center"/>
          </w:tcPr>
          <w:p w14:paraId="73A2F78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0.945</w:t>
            </w:r>
          </w:p>
        </w:tc>
        <w:tc>
          <w:tcPr>
            <w:tcW w:w="1340" w:type="dxa"/>
            <w:tcBorders>
              <w:top w:val="single" w:sz="4" w:space="0" w:color="auto"/>
            </w:tcBorders>
            <w:shd w:val="clear" w:color="auto" w:fill="auto"/>
            <w:vAlign w:val="bottom"/>
          </w:tcPr>
          <w:p w14:paraId="4DFF8E20"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0.892</w:t>
            </w:r>
          </w:p>
        </w:tc>
      </w:tr>
      <w:tr w:rsidR="000F1E84" w:rsidRPr="000F5EE5" w14:paraId="55C46BD5" w14:textId="77777777" w:rsidTr="00F940D0">
        <w:trPr>
          <w:trHeight w:val="228"/>
        </w:trPr>
        <w:tc>
          <w:tcPr>
            <w:tcW w:w="834" w:type="dxa"/>
            <w:vMerge/>
            <w:shd w:val="clear" w:color="auto" w:fill="auto"/>
            <w:tcMar>
              <w:top w:w="15" w:type="dxa"/>
              <w:left w:w="108" w:type="dxa"/>
              <w:bottom w:w="0" w:type="dxa"/>
              <w:right w:w="108" w:type="dxa"/>
            </w:tcMar>
          </w:tcPr>
          <w:p w14:paraId="6A5F9774" w14:textId="77777777" w:rsidR="000F1E84" w:rsidRPr="000F5EE5" w:rsidRDefault="000F1E84" w:rsidP="00F940D0">
            <w:pPr>
              <w:pStyle w:val="Belowtable"/>
              <w:rPr>
                <w:rFonts w:cs="Times New Roman"/>
                <w:sz w:val="22"/>
                <w:szCs w:val="22"/>
              </w:rPr>
            </w:pPr>
          </w:p>
        </w:tc>
        <w:tc>
          <w:tcPr>
            <w:tcW w:w="862" w:type="dxa"/>
            <w:vAlign w:val="center"/>
          </w:tcPr>
          <w:p w14:paraId="7042219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29</w:t>
            </w:r>
          </w:p>
        </w:tc>
        <w:tc>
          <w:tcPr>
            <w:tcW w:w="7088" w:type="dxa"/>
          </w:tcPr>
          <w:p w14:paraId="34109A7E" w14:textId="77777777" w:rsidR="000F1E84" w:rsidRPr="000F5EE5" w:rsidRDefault="000F1E84" w:rsidP="00F940D0">
            <w:pPr>
              <w:pStyle w:val="Belowtable"/>
              <w:rPr>
                <w:rFonts w:cs="Times New Roman"/>
                <w:sz w:val="22"/>
                <w:szCs w:val="22"/>
              </w:rPr>
            </w:pPr>
            <w:r w:rsidRPr="000F5EE5">
              <w:rPr>
                <w:rFonts w:cs="Times New Roman"/>
                <w:sz w:val="22"/>
                <w:szCs w:val="22"/>
              </w:rPr>
              <w:t>Tires easily, especially when standing or holding particular body position</w:t>
            </w:r>
          </w:p>
        </w:tc>
        <w:tc>
          <w:tcPr>
            <w:tcW w:w="1347" w:type="dxa"/>
          </w:tcPr>
          <w:p w14:paraId="7C03A36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60</w:t>
            </w:r>
          </w:p>
        </w:tc>
        <w:tc>
          <w:tcPr>
            <w:tcW w:w="1795" w:type="dxa"/>
            <w:shd w:val="clear" w:color="auto" w:fill="auto"/>
            <w:tcMar>
              <w:top w:w="15" w:type="dxa"/>
              <w:left w:w="108" w:type="dxa"/>
              <w:bottom w:w="0" w:type="dxa"/>
              <w:right w:w="108" w:type="dxa"/>
            </w:tcMar>
            <w:vAlign w:val="center"/>
          </w:tcPr>
          <w:p w14:paraId="32A1434C"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0.949</w:t>
            </w:r>
          </w:p>
        </w:tc>
        <w:tc>
          <w:tcPr>
            <w:tcW w:w="1340" w:type="dxa"/>
            <w:shd w:val="clear" w:color="auto" w:fill="auto"/>
            <w:vAlign w:val="bottom"/>
          </w:tcPr>
          <w:p w14:paraId="6F9F8529"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0.901</w:t>
            </w:r>
          </w:p>
        </w:tc>
      </w:tr>
      <w:tr w:rsidR="000F1E84" w:rsidRPr="000F5EE5" w14:paraId="69073909" w14:textId="77777777" w:rsidTr="00F940D0">
        <w:trPr>
          <w:trHeight w:val="228"/>
        </w:trPr>
        <w:tc>
          <w:tcPr>
            <w:tcW w:w="834" w:type="dxa"/>
            <w:vMerge/>
            <w:shd w:val="clear" w:color="auto" w:fill="auto"/>
            <w:tcMar>
              <w:top w:w="15" w:type="dxa"/>
              <w:left w:w="108" w:type="dxa"/>
              <w:bottom w:w="0" w:type="dxa"/>
              <w:right w:w="108" w:type="dxa"/>
            </w:tcMar>
          </w:tcPr>
          <w:p w14:paraId="6B69A09E" w14:textId="77777777" w:rsidR="000F1E84" w:rsidRPr="000F5EE5" w:rsidRDefault="000F1E84" w:rsidP="00F940D0">
            <w:pPr>
              <w:pStyle w:val="Belowtable"/>
              <w:rPr>
                <w:rFonts w:cs="Times New Roman"/>
                <w:sz w:val="22"/>
                <w:szCs w:val="22"/>
              </w:rPr>
            </w:pPr>
          </w:p>
        </w:tc>
        <w:tc>
          <w:tcPr>
            <w:tcW w:w="862" w:type="dxa"/>
            <w:vAlign w:val="center"/>
          </w:tcPr>
          <w:p w14:paraId="4E43D039"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30</w:t>
            </w:r>
          </w:p>
        </w:tc>
        <w:tc>
          <w:tcPr>
            <w:tcW w:w="7088" w:type="dxa"/>
          </w:tcPr>
          <w:p w14:paraId="1A97FA3E" w14:textId="77777777" w:rsidR="000F1E84" w:rsidRPr="000F5EE5" w:rsidRDefault="000F1E84" w:rsidP="00F940D0">
            <w:pPr>
              <w:pStyle w:val="Belowtable"/>
              <w:rPr>
                <w:rFonts w:cs="Times New Roman"/>
                <w:sz w:val="22"/>
                <w:szCs w:val="22"/>
              </w:rPr>
            </w:pPr>
            <w:r w:rsidRPr="000F5EE5">
              <w:rPr>
                <w:rFonts w:cs="Times New Roman"/>
                <w:sz w:val="22"/>
                <w:szCs w:val="22"/>
              </w:rPr>
              <w:t>Has a weak grasp</w:t>
            </w:r>
          </w:p>
        </w:tc>
        <w:tc>
          <w:tcPr>
            <w:tcW w:w="1347" w:type="dxa"/>
          </w:tcPr>
          <w:p w14:paraId="5367E6B4"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43</w:t>
            </w:r>
          </w:p>
        </w:tc>
        <w:tc>
          <w:tcPr>
            <w:tcW w:w="1795" w:type="dxa"/>
            <w:shd w:val="clear" w:color="auto" w:fill="auto"/>
            <w:tcMar>
              <w:top w:w="15" w:type="dxa"/>
              <w:left w:w="108" w:type="dxa"/>
              <w:bottom w:w="0" w:type="dxa"/>
              <w:right w:w="108" w:type="dxa"/>
            </w:tcMar>
            <w:vAlign w:val="center"/>
          </w:tcPr>
          <w:p w14:paraId="540A5A7C"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0.932</w:t>
            </w:r>
          </w:p>
        </w:tc>
        <w:tc>
          <w:tcPr>
            <w:tcW w:w="1340" w:type="dxa"/>
            <w:shd w:val="clear" w:color="auto" w:fill="auto"/>
            <w:vAlign w:val="bottom"/>
          </w:tcPr>
          <w:p w14:paraId="2C3E31BF"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0.868</w:t>
            </w:r>
          </w:p>
        </w:tc>
      </w:tr>
      <w:tr w:rsidR="000F1E84" w:rsidRPr="000F5EE5" w14:paraId="026DF3B4" w14:textId="77777777" w:rsidTr="00F940D0">
        <w:trPr>
          <w:trHeight w:val="228"/>
        </w:trPr>
        <w:tc>
          <w:tcPr>
            <w:tcW w:w="834" w:type="dxa"/>
            <w:vMerge/>
            <w:shd w:val="clear" w:color="auto" w:fill="auto"/>
            <w:tcMar>
              <w:top w:w="15" w:type="dxa"/>
              <w:left w:w="108" w:type="dxa"/>
              <w:bottom w:w="0" w:type="dxa"/>
              <w:right w:w="108" w:type="dxa"/>
            </w:tcMar>
          </w:tcPr>
          <w:p w14:paraId="55240781" w14:textId="77777777" w:rsidR="000F1E84" w:rsidRPr="000F5EE5" w:rsidRDefault="000F1E84" w:rsidP="00F940D0">
            <w:pPr>
              <w:pStyle w:val="Belowtable"/>
              <w:rPr>
                <w:rFonts w:cs="Times New Roman"/>
                <w:sz w:val="22"/>
                <w:szCs w:val="22"/>
              </w:rPr>
            </w:pPr>
          </w:p>
        </w:tc>
        <w:tc>
          <w:tcPr>
            <w:tcW w:w="862" w:type="dxa"/>
            <w:vAlign w:val="center"/>
          </w:tcPr>
          <w:p w14:paraId="6240B5A8"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31</w:t>
            </w:r>
          </w:p>
        </w:tc>
        <w:tc>
          <w:tcPr>
            <w:tcW w:w="7088" w:type="dxa"/>
          </w:tcPr>
          <w:p w14:paraId="6785C70B" w14:textId="77777777" w:rsidR="000F1E84" w:rsidRPr="000F5EE5" w:rsidRDefault="000F1E84" w:rsidP="00F940D0">
            <w:pPr>
              <w:pStyle w:val="Belowtable"/>
              <w:rPr>
                <w:rFonts w:cs="Times New Roman"/>
                <w:sz w:val="22"/>
                <w:szCs w:val="22"/>
              </w:rPr>
            </w:pPr>
            <w:r w:rsidRPr="000F5EE5">
              <w:rPr>
                <w:rFonts w:cs="Times New Roman"/>
                <w:sz w:val="22"/>
                <w:szCs w:val="22"/>
              </w:rPr>
              <w:t>Can't lift heavy objects</w:t>
            </w:r>
          </w:p>
        </w:tc>
        <w:tc>
          <w:tcPr>
            <w:tcW w:w="1347" w:type="dxa"/>
          </w:tcPr>
          <w:p w14:paraId="1231E91C"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44</w:t>
            </w:r>
          </w:p>
        </w:tc>
        <w:tc>
          <w:tcPr>
            <w:tcW w:w="1795" w:type="dxa"/>
            <w:shd w:val="clear" w:color="auto" w:fill="auto"/>
            <w:tcMar>
              <w:top w:w="15" w:type="dxa"/>
              <w:left w:w="108" w:type="dxa"/>
              <w:bottom w:w="0" w:type="dxa"/>
              <w:right w:w="108" w:type="dxa"/>
            </w:tcMar>
            <w:vAlign w:val="center"/>
          </w:tcPr>
          <w:p w14:paraId="1FC8912B"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0.891</w:t>
            </w:r>
          </w:p>
        </w:tc>
        <w:tc>
          <w:tcPr>
            <w:tcW w:w="1340" w:type="dxa"/>
            <w:shd w:val="clear" w:color="auto" w:fill="auto"/>
            <w:vAlign w:val="bottom"/>
          </w:tcPr>
          <w:p w14:paraId="6C75E8B9"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0.793</w:t>
            </w:r>
          </w:p>
        </w:tc>
      </w:tr>
      <w:tr w:rsidR="000F1E84" w:rsidRPr="000F5EE5" w14:paraId="4F935B60" w14:textId="77777777" w:rsidTr="00F940D0">
        <w:trPr>
          <w:trHeight w:val="228"/>
        </w:trPr>
        <w:tc>
          <w:tcPr>
            <w:tcW w:w="834" w:type="dxa"/>
            <w:vMerge/>
            <w:shd w:val="clear" w:color="auto" w:fill="auto"/>
            <w:tcMar>
              <w:top w:w="15" w:type="dxa"/>
              <w:left w:w="108" w:type="dxa"/>
              <w:bottom w:w="0" w:type="dxa"/>
              <w:right w:w="108" w:type="dxa"/>
            </w:tcMar>
          </w:tcPr>
          <w:p w14:paraId="4F2AE27B" w14:textId="77777777" w:rsidR="000F1E84" w:rsidRPr="000F5EE5" w:rsidRDefault="000F1E84" w:rsidP="00F940D0">
            <w:pPr>
              <w:pStyle w:val="Belowtable"/>
              <w:rPr>
                <w:rFonts w:cs="Times New Roman"/>
                <w:sz w:val="22"/>
                <w:szCs w:val="22"/>
              </w:rPr>
            </w:pPr>
          </w:p>
        </w:tc>
        <w:tc>
          <w:tcPr>
            <w:tcW w:w="862" w:type="dxa"/>
            <w:vAlign w:val="center"/>
          </w:tcPr>
          <w:p w14:paraId="3B3F7B54"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32</w:t>
            </w:r>
          </w:p>
        </w:tc>
        <w:tc>
          <w:tcPr>
            <w:tcW w:w="7088" w:type="dxa"/>
          </w:tcPr>
          <w:p w14:paraId="0D6B0C8D" w14:textId="77777777" w:rsidR="000F1E84" w:rsidRPr="000F5EE5" w:rsidRDefault="000F1E84" w:rsidP="00F940D0">
            <w:pPr>
              <w:pStyle w:val="Belowtable"/>
              <w:rPr>
                <w:rFonts w:cs="Times New Roman"/>
                <w:sz w:val="22"/>
                <w:szCs w:val="22"/>
              </w:rPr>
            </w:pPr>
            <w:r w:rsidRPr="000F5EE5">
              <w:rPr>
                <w:rFonts w:cs="Times New Roman"/>
                <w:sz w:val="22"/>
                <w:szCs w:val="22"/>
              </w:rPr>
              <w:t>Props to support self (even during activity)</w:t>
            </w:r>
          </w:p>
        </w:tc>
        <w:tc>
          <w:tcPr>
            <w:tcW w:w="1347" w:type="dxa"/>
          </w:tcPr>
          <w:p w14:paraId="5ECD3831"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40</w:t>
            </w:r>
          </w:p>
        </w:tc>
        <w:tc>
          <w:tcPr>
            <w:tcW w:w="1795" w:type="dxa"/>
            <w:shd w:val="clear" w:color="auto" w:fill="auto"/>
            <w:tcMar>
              <w:top w:w="15" w:type="dxa"/>
              <w:left w:w="108" w:type="dxa"/>
              <w:bottom w:w="0" w:type="dxa"/>
              <w:right w:w="108" w:type="dxa"/>
            </w:tcMar>
            <w:vAlign w:val="center"/>
          </w:tcPr>
          <w:p w14:paraId="01F187C5"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0.872</w:t>
            </w:r>
          </w:p>
        </w:tc>
        <w:tc>
          <w:tcPr>
            <w:tcW w:w="1340" w:type="dxa"/>
            <w:shd w:val="clear" w:color="auto" w:fill="auto"/>
            <w:vAlign w:val="bottom"/>
          </w:tcPr>
          <w:p w14:paraId="29F24D7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0.76</w:t>
            </w:r>
            <w:r>
              <w:rPr>
                <w:rFonts w:cs="Times New Roman"/>
                <w:color w:val="000000"/>
                <w:sz w:val="22"/>
                <w:szCs w:val="22"/>
              </w:rPr>
              <w:t>0</w:t>
            </w:r>
          </w:p>
        </w:tc>
      </w:tr>
      <w:tr w:rsidR="000F1E84" w:rsidRPr="000F5EE5" w14:paraId="4D3F6149"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63254DBC"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292419AA"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33</w:t>
            </w:r>
          </w:p>
        </w:tc>
        <w:tc>
          <w:tcPr>
            <w:tcW w:w="7088" w:type="dxa"/>
            <w:tcBorders>
              <w:bottom w:val="single" w:sz="4" w:space="0" w:color="auto"/>
            </w:tcBorders>
          </w:tcPr>
          <w:p w14:paraId="68F9459A" w14:textId="77777777" w:rsidR="000F1E84" w:rsidRPr="000F5EE5" w:rsidRDefault="000F1E84" w:rsidP="00F940D0">
            <w:pPr>
              <w:pStyle w:val="Belowtable"/>
              <w:rPr>
                <w:rFonts w:cs="Times New Roman"/>
                <w:sz w:val="22"/>
                <w:szCs w:val="22"/>
              </w:rPr>
            </w:pPr>
            <w:r w:rsidRPr="000F5EE5">
              <w:rPr>
                <w:rFonts w:cs="Times New Roman"/>
                <w:sz w:val="22"/>
                <w:szCs w:val="22"/>
              </w:rPr>
              <w:t>Poor endurance/tires easily</w:t>
            </w:r>
          </w:p>
        </w:tc>
        <w:tc>
          <w:tcPr>
            <w:tcW w:w="1347" w:type="dxa"/>
            <w:tcBorders>
              <w:bottom w:val="single" w:sz="4" w:space="0" w:color="auto"/>
            </w:tcBorders>
          </w:tcPr>
          <w:p w14:paraId="3DF023A6"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62</w:t>
            </w:r>
          </w:p>
        </w:tc>
        <w:tc>
          <w:tcPr>
            <w:tcW w:w="1795" w:type="dxa"/>
            <w:tcBorders>
              <w:bottom w:val="single" w:sz="4" w:space="0" w:color="auto"/>
            </w:tcBorders>
            <w:shd w:val="clear" w:color="auto" w:fill="auto"/>
            <w:tcMar>
              <w:top w:w="15" w:type="dxa"/>
              <w:left w:w="108" w:type="dxa"/>
              <w:bottom w:w="0" w:type="dxa"/>
              <w:right w:w="108" w:type="dxa"/>
            </w:tcMar>
            <w:vAlign w:val="center"/>
          </w:tcPr>
          <w:p w14:paraId="40947710" w14:textId="77777777" w:rsidR="000F1E84" w:rsidRPr="000F5EE5" w:rsidRDefault="000F1E84" w:rsidP="00F940D0">
            <w:pPr>
              <w:pStyle w:val="Belowtable"/>
              <w:jc w:val="center"/>
              <w:rPr>
                <w:rFonts w:cs="Times New Roman"/>
                <w:sz w:val="22"/>
                <w:szCs w:val="22"/>
              </w:rPr>
            </w:pPr>
            <w:r w:rsidRPr="000F5EE5">
              <w:rPr>
                <w:rFonts w:cs="Times New Roman"/>
                <w:sz w:val="22"/>
                <w:szCs w:val="22"/>
              </w:rPr>
              <w:t>0.889</w:t>
            </w:r>
          </w:p>
        </w:tc>
        <w:tc>
          <w:tcPr>
            <w:tcW w:w="1340" w:type="dxa"/>
            <w:tcBorders>
              <w:bottom w:val="single" w:sz="4" w:space="0" w:color="auto"/>
            </w:tcBorders>
            <w:shd w:val="clear" w:color="auto" w:fill="auto"/>
            <w:vAlign w:val="bottom"/>
          </w:tcPr>
          <w:p w14:paraId="1AA87FE6" w14:textId="77777777" w:rsidR="000F1E84" w:rsidRPr="000F5EE5" w:rsidRDefault="000F1E84" w:rsidP="00F940D0">
            <w:pPr>
              <w:pStyle w:val="Belowtable"/>
              <w:jc w:val="center"/>
              <w:rPr>
                <w:rFonts w:cs="Times New Roman"/>
                <w:sz w:val="22"/>
                <w:szCs w:val="22"/>
              </w:rPr>
            </w:pPr>
            <w:r w:rsidRPr="000F5EE5">
              <w:rPr>
                <w:rFonts w:cs="Times New Roman"/>
                <w:color w:val="000000"/>
                <w:sz w:val="22"/>
                <w:szCs w:val="22"/>
              </w:rPr>
              <w:t>0.791</w:t>
            </w:r>
          </w:p>
        </w:tc>
      </w:tr>
      <w:tr w:rsidR="000F1E84" w:rsidRPr="000F5EE5" w14:paraId="5FF2A54C" w14:textId="77777777" w:rsidTr="00F940D0">
        <w:trPr>
          <w:trHeight w:val="228"/>
        </w:trPr>
        <w:tc>
          <w:tcPr>
            <w:tcW w:w="834" w:type="dxa"/>
            <w:vMerge w:val="restart"/>
            <w:tcBorders>
              <w:top w:val="single" w:sz="4" w:space="0" w:color="auto"/>
            </w:tcBorders>
            <w:shd w:val="clear" w:color="auto" w:fill="auto"/>
            <w:tcMar>
              <w:top w:w="15" w:type="dxa"/>
              <w:left w:w="108" w:type="dxa"/>
              <w:bottom w:w="0" w:type="dxa"/>
              <w:right w:w="108" w:type="dxa"/>
            </w:tcMar>
          </w:tcPr>
          <w:p w14:paraId="13841958" w14:textId="77777777" w:rsidR="000F1E84" w:rsidRPr="000F5EE5" w:rsidRDefault="000F1E84" w:rsidP="00F940D0">
            <w:pPr>
              <w:pStyle w:val="Belowtable"/>
              <w:rPr>
                <w:rFonts w:cs="Times New Roman"/>
                <w:sz w:val="22"/>
                <w:szCs w:val="22"/>
              </w:rPr>
            </w:pPr>
            <w:r w:rsidRPr="000F5EE5">
              <w:rPr>
                <w:rFonts w:cs="Times New Roman"/>
                <w:sz w:val="22"/>
                <w:szCs w:val="22"/>
              </w:rPr>
              <w:t>VAS</w:t>
            </w:r>
          </w:p>
        </w:tc>
        <w:tc>
          <w:tcPr>
            <w:tcW w:w="862" w:type="dxa"/>
            <w:tcBorders>
              <w:top w:val="single" w:sz="4" w:space="0" w:color="auto"/>
            </w:tcBorders>
            <w:vAlign w:val="center"/>
          </w:tcPr>
          <w:p w14:paraId="4DCD070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34</w:t>
            </w:r>
          </w:p>
        </w:tc>
        <w:tc>
          <w:tcPr>
            <w:tcW w:w="7088" w:type="dxa"/>
            <w:tcBorders>
              <w:top w:val="single" w:sz="4" w:space="0" w:color="auto"/>
            </w:tcBorders>
          </w:tcPr>
          <w:p w14:paraId="4D9485DE" w14:textId="77777777" w:rsidR="000F1E84" w:rsidRPr="000F5EE5" w:rsidRDefault="000F1E84" w:rsidP="00F940D0">
            <w:pPr>
              <w:pStyle w:val="Belowtable"/>
              <w:rPr>
                <w:rFonts w:cs="Times New Roman"/>
                <w:sz w:val="22"/>
                <w:szCs w:val="22"/>
              </w:rPr>
            </w:pPr>
            <w:r w:rsidRPr="000F5EE5">
              <w:rPr>
                <w:rFonts w:cs="Times New Roman"/>
                <w:sz w:val="22"/>
                <w:szCs w:val="22"/>
              </w:rPr>
              <w:t>Responds negatively to unexpected or loud noises</w:t>
            </w:r>
          </w:p>
        </w:tc>
        <w:tc>
          <w:tcPr>
            <w:tcW w:w="1347" w:type="dxa"/>
            <w:tcBorders>
              <w:top w:val="single" w:sz="4" w:space="0" w:color="auto"/>
            </w:tcBorders>
          </w:tcPr>
          <w:p w14:paraId="55E0710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68</w:t>
            </w:r>
          </w:p>
        </w:tc>
        <w:tc>
          <w:tcPr>
            <w:tcW w:w="1795" w:type="dxa"/>
            <w:tcBorders>
              <w:top w:val="single" w:sz="4" w:space="0" w:color="auto"/>
            </w:tcBorders>
            <w:shd w:val="clear" w:color="auto" w:fill="auto"/>
            <w:tcMar>
              <w:top w:w="15" w:type="dxa"/>
              <w:left w:w="108" w:type="dxa"/>
              <w:bottom w:w="0" w:type="dxa"/>
              <w:right w:w="108" w:type="dxa"/>
            </w:tcMar>
            <w:vAlign w:val="center"/>
          </w:tcPr>
          <w:p w14:paraId="1E5E3D5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0.774</w:t>
            </w:r>
          </w:p>
        </w:tc>
        <w:tc>
          <w:tcPr>
            <w:tcW w:w="1340" w:type="dxa"/>
            <w:tcBorders>
              <w:top w:val="single" w:sz="4" w:space="0" w:color="auto"/>
            </w:tcBorders>
            <w:shd w:val="clear" w:color="auto" w:fill="auto"/>
            <w:vAlign w:val="bottom"/>
          </w:tcPr>
          <w:p w14:paraId="20650EB9"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0.599</w:t>
            </w:r>
          </w:p>
        </w:tc>
      </w:tr>
      <w:tr w:rsidR="000F1E84" w:rsidRPr="000F5EE5" w14:paraId="6A93D09A" w14:textId="77777777" w:rsidTr="00F940D0">
        <w:trPr>
          <w:trHeight w:val="228"/>
        </w:trPr>
        <w:tc>
          <w:tcPr>
            <w:tcW w:w="834" w:type="dxa"/>
            <w:vMerge/>
            <w:shd w:val="clear" w:color="auto" w:fill="auto"/>
            <w:tcMar>
              <w:top w:w="15" w:type="dxa"/>
              <w:left w:w="108" w:type="dxa"/>
              <w:bottom w:w="0" w:type="dxa"/>
              <w:right w:w="108" w:type="dxa"/>
            </w:tcMar>
          </w:tcPr>
          <w:p w14:paraId="7ABC497F" w14:textId="77777777" w:rsidR="000F1E84" w:rsidRPr="000F5EE5" w:rsidRDefault="000F1E84" w:rsidP="00F940D0">
            <w:pPr>
              <w:pStyle w:val="Belowtable"/>
              <w:rPr>
                <w:rFonts w:cs="Times New Roman"/>
                <w:sz w:val="22"/>
                <w:szCs w:val="22"/>
              </w:rPr>
            </w:pPr>
          </w:p>
        </w:tc>
        <w:tc>
          <w:tcPr>
            <w:tcW w:w="862" w:type="dxa"/>
            <w:vAlign w:val="center"/>
          </w:tcPr>
          <w:p w14:paraId="245C74C4"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35</w:t>
            </w:r>
          </w:p>
        </w:tc>
        <w:tc>
          <w:tcPr>
            <w:tcW w:w="7088" w:type="dxa"/>
          </w:tcPr>
          <w:p w14:paraId="09F83EC6" w14:textId="77777777" w:rsidR="000F1E84" w:rsidRPr="000F5EE5" w:rsidRDefault="000F1E84" w:rsidP="00F940D0">
            <w:pPr>
              <w:pStyle w:val="Belowtable"/>
              <w:rPr>
                <w:rFonts w:cs="Times New Roman"/>
                <w:sz w:val="22"/>
                <w:szCs w:val="22"/>
              </w:rPr>
            </w:pPr>
            <w:r w:rsidRPr="000F5EE5">
              <w:rPr>
                <w:rFonts w:cs="Times New Roman"/>
                <w:sz w:val="22"/>
                <w:szCs w:val="22"/>
              </w:rPr>
              <w:t>Holds hands over ears to protect ears from sound</w:t>
            </w:r>
          </w:p>
        </w:tc>
        <w:tc>
          <w:tcPr>
            <w:tcW w:w="1347" w:type="dxa"/>
          </w:tcPr>
          <w:p w14:paraId="138CF4EB"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75</w:t>
            </w:r>
          </w:p>
        </w:tc>
        <w:tc>
          <w:tcPr>
            <w:tcW w:w="1795" w:type="dxa"/>
            <w:shd w:val="clear" w:color="auto" w:fill="auto"/>
            <w:tcMar>
              <w:top w:w="15" w:type="dxa"/>
              <w:left w:w="108" w:type="dxa"/>
              <w:bottom w:w="0" w:type="dxa"/>
              <w:right w:w="108" w:type="dxa"/>
            </w:tcMar>
            <w:vAlign w:val="center"/>
          </w:tcPr>
          <w:p w14:paraId="219C9DAF"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0.829</w:t>
            </w:r>
          </w:p>
        </w:tc>
        <w:tc>
          <w:tcPr>
            <w:tcW w:w="1340" w:type="dxa"/>
            <w:shd w:val="clear" w:color="auto" w:fill="auto"/>
            <w:vAlign w:val="bottom"/>
          </w:tcPr>
          <w:p w14:paraId="105A12E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0.687</w:t>
            </w:r>
          </w:p>
        </w:tc>
      </w:tr>
      <w:tr w:rsidR="000F1E84" w:rsidRPr="000F5EE5" w14:paraId="5F79D281" w14:textId="77777777" w:rsidTr="00F940D0">
        <w:trPr>
          <w:trHeight w:val="228"/>
        </w:trPr>
        <w:tc>
          <w:tcPr>
            <w:tcW w:w="834" w:type="dxa"/>
            <w:vMerge/>
            <w:shd w:val="clear" w:color="auto" w:fill="auto"/>
            <w:tcMar>
              <w:top w:w="15" w:type="dxa"/>
              <w:left w:w="108" w:type="dxa"/>
              <w:bottom w:w="0" w:type="dxa"/>
              <w:right w:w="108" w:type="dxa"/>
            </w:tcMar>
          </w:tcPr>
          <w:p w14:paraId="43B695FC" w14:textId="77777777" w:rsidR="000F1E84" w:rsidRPr="000F5EE5" w:rsidRDefault="000F1E84" w:rsidP="00F940D0">
            <w:pPr>
              <w:pStyle w:val="Belowtable"/>
              <w:rPr>
                <w:rFonts w:cs="Times New Roman"/>
                <w:sz w:val="22"/>
                <w:szCs w:val="22"/>
              </w:rPr>
            </w:pPr>
          </w:p>
        </w:tc>
        <w:tc>
          <w:tcPr>
            <w:tcW w:w="862" w:type="dxa"/>
            <w:vAlign w:val="center"/>
          </w:tcPr>
          <w:p w14:paraId="4EA4CFEB"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36</w:t>
            </w:r>
          </w:p>
        </w:tc>
        <w:tc>
          <w:tcPr>
            <w:tcW w:w="7088" w:type="dxa"/>
          </w:tcPr>
          <w:p w14:paraId="23C94F60" w14:textId="77777777" w:rsidR="000F1E84" w:rsidRPr="000F5EE5" w:rsidRDefault="000F1E84" w:rsidP="00F940D0">
            <w:pPr>
              <w:pStyle w:val="Belowtable"/>
              <w:rPr>
                <w:rFonts w:cs="Times New Roman"/>
                <w:sz w:val="22"/>
                <w:szCs w:val="22"/>
              </w:rPr>
            </w:pPr>
            <w:r w:rsidRPr="000F5EE5">
              <w:rPr>
                <w:rFonts w:cs="Times New Roman"/>
                <w:sz w:val="22"/>
                <w:szCs w:val="22"/>
              </w:rPr>
              <w:t>Is bothered by bright lights after others have adapted to the light</w:t>
            </w:r>
          </w:p>
        </w:tc>
        <w:tc>
          <w:tcPr>
            <w:tcW w:w="1347" w:type="dxa"/>
          </w:tcPr>
          <w:p w14:paraId="7CF6EA0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61</w:t>
            </w:r>
          </w:p>
        </w:tc>
        <w:tc>
          <w:tcPr>
            <w:tcW w:w="1795" w:type="dxa"/>
            <w:shd w:val="clear" w:color="auto" w:fill="auto"/>
            <w:tcMar>
              <w:top w:w="15" w:type="dxa"/>
              <w:left w:w="108" w:type="dxa"/>
              <w:bottom w:w="0" w:type="dxa"/>
              <w:right w:w="108" w:type="dxa"/>
            </w:tcMar>
            <w:vAlign w:val="center"/>
          </w:tcPr>
          <w:p w14:paraId="277C9AFC"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0.882</w:t>
            </w:r>
          </w:p>
        </w:tc>
        <w:tc>
          <w:tcPr>
            <w:tcW w:w="1340" w:type="dxa"/>
            <w:shd w:val="clear" w:color="auto" w:fill="auto"/>
            <w:vAlign w:val="bottom"/>
          </w:tcPr>
          <w:p w14:paraId="72526F04"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0.777</w:t>
            </w:r>
          </w:p>
        </w:tc>
      </w:tr>
      <w:tr w:rsidR="000F1E84" w:rsidRPr="000F5EE5" w14:paraId="2CC33156" w14:textId="77777777" w:rsidTr="00F940D0">
        <w:trPr>
          <w:trHeight w:val="228"/>
        </w:trPr>
        <w:tc>
          <w:tcPr>
            <w:tcW w:w="834" w:type="dxa"/>
            <w:vMerge/>
            <w:shd w:val="clear" w:color="auto" w:fill="auto"/>
            <w:tcMar>
              <w:top w:w="15" w:type="dxa"/>
              <w:left w:w="108" w:type="dxa"/>
              <w:bottom w:w="0" w:type="dxa"/>
              <w:right w:w="108" w:type="dxa"/>
            </w:tcMar>
          </w:tcPr>
          <w:p w14:paraId="5F8D87FC" w14:textId="77777777" w:rsidR="000F1E84" w:rsidRPr="000F5EE5" w:rsidRDefault="000F1E84" w:rsidP="00F940D0">
            <w:pPr>
              <w:pStyle w:val="Belowtable"/>
              <w:rPr>
                <w:rFonts w:cs="Times New Roman"/>
                <w:sz w:val="22"/>
                <w:szCs w:val="22"/>
              </w:rPr>
            </w:pPr>
          </w:p>
        </w:tc>
        <w:tc>
          <w:tcPr>
            <w:tcW w:w="862" w:type="dxa"/>
            <w:vAlign w:val="center"/>
          </w:tcPr>
          <w:p w14:paraId="53A6C8AE"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37</w:t>
            </w:r>
          </w:p>
        </w:tc>
        <w:tc>
          <w:tcPr>
            <w:tcW w:w="7088" w:type="dxa"/>
          </w:tcPr>
          <w:p w14:paraId="406D97E6" w14:textId="77777777" w:rsidR="000F1E84" w:rsidRPr="000F5EE5" w:rsidRDefault="000F1E84" w:rsidP="00F940D0">
            <w:pPr>
              <w:pStyle w:val="Belowtable"/>
              <w:rPr>
                <w:rFonts w:cs="Times New Roman"/>
                <w:sz w:val="22"/>
                <w:szCs w:val="22"/>
              </w:rPr>
            </w:pPr>
            <w:r w:rsidRPr="000F5EE5">
              <w:rPr>
                <w:rFonts w:cs="Times New Roman"/>
                <w:sz w:val="22"/>
                <w:szCs w:val="22"/>
              </w:rPr>
              <w:t>Watches everyone when they move around the room</w:t>
            </w:r>
          </w:p>
        </w:tc>
        <w:tc>
          <w:tcPr>
            <w:tcW w:w="1347" w:type="dxa"/>
          </w:tcPr>
          <w:p w14:paraId="4769207B"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68</w:t>
            </w:r>
          </w:p>
        </w:tc>
        <w:tc>
          <w:tcPr>
            <w:tcW w:w="1795" w:type="dxa"/>
            <w:shd w:val="clear" w:color="auto" w:fill="auto"/>
            <w:tcMar>
              <w:top w:w="15" w:type="dxa"/>
              <w:left w:w="108" w:type="dxa"/>
              <w:bottom w:w="0" w:type="dxa"/>
              <w:right w:w="108" w:type="dxa"/>
            </w:tcMar>
            <w:vAlign w:val="center"/>
          </w:tcPr>
          <w:p w14:paraId="270FE4EE"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0.675</w:t>
            </w:r>
          </w:p>
        </w:tc>
        <w:tc>
          <w:tcPr>
            <w:tcW w:w="1340" w:type="dxa"/>
            <w:shd w:val="clear" w:color="auto" w:fill="auto"/>
            <w:vAlign w:val="bottom"/>
          </w:tcPr>
          <w:p w14:paraId="27CE3490"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0.456</w:t>
            </w:r>
          </w:p>
        </w:tc>
      </w:tr>
      <w:tr w:rsidR="000F1E84" w:rsidRPr="000F5EE5" w14:paraId="31FE1749" w14:textId="77777777" w:rsidTr="00F940D0">
        <w:trPr>
          <w:trHeight w:val="228"/>
        </w:trPr>
        <w:tc>
          <w:tcPr>
            <w:tcW w:w="834" w:type="dxa"/>
            <w:vMerge/>
            <w:tcBorders>
              <w:bottom w:val="single" w:sz="4" w:space="0" w:color="auto"/>
            </w:tcBorders>
            <w:shd w:val="clear" w:color="auto" w:fill="auto"/>
            <w:tcMar>
              <w:top w:w="15" w:type="dxa"/>
              <w:left w:w="108" w:type="dxa"/>
              <w:bottom w:w="0" w:type="dxa"/>
              <w:right w:w="108" w:type="dxa"/>
            </w:tcMar>
          </w:tcPr>
          <w:p w14:paraId="57486C7C" w14:textId="77777777" w:rsidR="000F1E84" w:rsidRPr="000F5EE5" w:rsidRDefault="000F1E84" w:rsidP="00F940D0">
            <w:pPr>
              <w:pStyle w:val="Belowtable"/>
              <w:rPr>
                <w:rFonts w:cs="Times New Roman"/>
                <w:sz w:val="22"/>
                <w:szCs w:val="22"/>
              </w:rPr>
            </w:pPr>
          </w:p>
        </w:tc>
        <w:tc>
          <w:tcPr>
            <w:tcW w:w="862" w:type="dxa"/>
            <w:tcBorders>
              <w:bottom w:val="single" w:sz="4" w:space="0" w:color="auto"/>
            </w:tcBorders>
            <w:vAlign w:val="center"/>
          </w:tcPr>
          <w:p w14:paraId="1076AC63" w14:textId="77777777" w:rsidR="000F1E84" w:rsidRPr="000F5EE5" w:rsidRDefault="000F1E84" w:rsidP="00F940D0">
            <w:pPr>
              <w:pStyle w:val="Belowtable"/>
              <w:jc w:val="center"/>
              <w:rPr>
                <w:rFonts w:cs="Times New Roman"/>
                <w:sz w:val="22"/>
                <w:szCs w:val="22"/>
                <w:lang w:val="en-US"/>
              </w:rPr>
            </w:pPr>
            <w:r w:rsidRPr="000F5EE5">
              <w:rPr>
                <w:rFonts w:cs="Times New Roman"/>
                <w:sz w:val="22"/>
                <w:szCs w:val="22"/>
                <w:lang w:val="en-US"/>
              </w:rPr>
              <w:t>38</w:t>
            </w:r>
          </w:p>
        </w:tc>
        <w:tc>
          <w:tcPr>
            <w:tcW w:w="7088" w:type="dxa"/>
            <w:tcBorders>
              <w:bottom w:val="single" w:sz="4" w:space="0" w:color="auto"/>
            </w:tcBorders>
          </w:tcPr>
          <w:p w14:paraId="33C0158D" w14:textId="77777777" w:rsidR="000F1E84" w:rsidRPr="000F5EE5" w:rsidRDefault="000F1E84" w:rsidP="00F940D0">
            <w:pPr>
              <w:pStyle w:val="Belowtable"/>
              <w:rPr>
                <w:rFonts w:cs="Times New Roman"/>
                <w:sz w:val="22"/>
                <w:szCs w:val="22"/>
              </w:rPr>
            </w:pPr>
            <w:r w:rsidRPr="000F5EE5">
              <w:rPr>
                <w:rFonts w:cs="Times New Roman"/>
                <w:sz w:val="22"/>
                <w:szCs w:val="22"/>
              </w:rPr>
              <w:t>Covers eyes or squints to protect eyes from light</w:t>
            </w:r>
          </w:p>
        </w:tc>
        <w:tc>
          <w:tcPr>
            <w:tcW w:w="1347" w:type="dxa"/>
            <w:tcBorders>
              <w:bottom w:val="single" w:sz="4" w:space="0" w:color="auto"/>
            </w:tcBorders>
          </w:tcPr>
          <w:p w14:paraId="6B0795EA"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60</w:t>
            </w:r>
          </w:p>
        </w:tc>
        <w:tc>
          <w:tcPr>
            <w:tcW w:w="1795" w:type="dxa"/>
            <w:tcBorders>
              <w:bottom w:val="single" w:sz="4" w:space="0" w:color="auto"/>
            </w:tcBorders>
            <w:shd w:val="clear" w:color="auto" w:fill="auto"/>
            <w:tcMar>
              <w:top w:w="15" w:type="dxa"/>
              <w:left w:w="108" w:type="dxa"/>
              <w:bottom w:w="0" w:type="dxa"/>
              <w:right w:w="108" w:type="dxa"/>
            </w:tcMar>
            <w:vAlign w:val="center"/>
          </w:tcPr>
          <w:p w14:paraId="1D0F2E17"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0.867</w:t>
            </w:r>
          </w:p>
        </w:tc>
        <w:tc>
          <w:tcPr>
            <w:tcW w:w="1340" w:type="dxa"/>
            <w:tcBorders>
              <w:bottom w:val="single" w:sz="4" w:space="0" w:color="auto"/>
            </w:tcBorders>
            <w:shd w:val="clear" w:color="auto" w:fill="auto"/>
            <w:vAlign w:val="bottom"/>
          </w:tcPr>
          <w:p w14:paraId="6A67FA66" w14:textId="77777777" w:rsidR="000F1E84" w:rsidRPr="000F5EE5" w:rsidRDefault="000F1E84" w:rsidP="00F940D0">
            <w:pPr>
              <w:pStyle w:val="Belowtable"/>
              <w:jc w:val="center"/>
              <w:rPr>
                <w:rFonts w:cs="Times New Roman"/>
                <w:color w:val="000000"/>
                <w:sz w:val="22"/>
                <w:szCs w:val="22"/>
              </w:rPr>
            </w:pPr>
            <w:r w:rsidRPr="000F5EE5">
              <w:rPr>
                <w:rFonts w:cs="Times New Roman"/>
                <w:color w:val="000000"/>
                <w:sz w:val="22"/>
                <w:szCs w:val="22"/>
              </w:rPr>
              <w:t>0.751</w:t>
            </w:r>
          </w:p>
        </w:tc>
      </w:tr>
    </w:tbl>
    <w:p w14:paraId="14B7AD0C" w14:textId="7BD02B80" w:rsidR="00F31430" w:rsidRDefault="000F1E84" w:rsidP="003061FF">
      <w:pPr>
        <w:pStyle w:val="Belowtable"/>
        <w:rPr>
          <w:rFonts w:cs="Times New Roman"/>
          <w:sz w:val="22"/>
          <w:szCs w:val="22"/>
        </w:rPr>
        <w:sectPr w:rsidR="00F31430" w:rsidSect="003A2952">
          <w:pgSz w:w="16838" w:h="11906" w:orient="landscape"/>
          <w:pgMar w:top="1440" w:right="1440" w:bottom="1440" w:left="1440" w:header="708" w:footer="708" w:gutter="0"/>
          <w:cols w:space="708"/>
          <w:docGrid w:linePitch="360"/>
        </w:sectPr>
      </w:pPr>
      <w:r w:rsidRPr="007F0420">
        <w:rPr>
          <w:rFonts w:cs="Times New Roman"/>
          <w:sz w:val="22"/>
          <w:szCs w:val="22"/>
        </w:rPr>
        <w:t>Note: TAC = Tactile sensitivity; TAS = Taste &amp; Smell sensitivity; MOV = Movement sensitivity; UND = Underresponsive/Seeks sensation; AUD = Auditory Filtering; LOW = Low Energy/Weak; VAS = Visual/Auditory Sensitivit</w:t>
      </w:r>
      <w:r>
        <w:rPr>
          <w:rFonts w:cs="Times New Roman"/>
          <w:sz w:val="22"/>
          <w:szCs w:val="22"/>
        </w:rPr>
        <w:t>y</w:t>
      </w:r>
    </w:p>
    <w:p w14:paraId="6609D7AD" w14:textId="7BA1B666" w:rsidR="00F31430" w:rsidRPr="008D3EFD" w:rsidRDefault="00F31430" w:rsidP="00CC6630">
      <w:pPr>
        <w:pStyle w:val="Belowtable"/>
        <w:spacing w:after="240"/>
        <w:rPr>
          <w:rFonts w:cs="Times New Roman"/>
          <w:bCs/>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C20A85">
        <w:rPr>
          <w:rFonts w:cs="Times New Roman"/>
          <w:b/>
          <w:sz w:val="24"/>
          <w:szCs w:val="24"/>
        </w:rPr>
        <w:t>4</w:t>
      </w:r>
      <w:r w:rsidR="008D3EFD">
        <w:rPr>
          <w:rFonts w:cs="Times New Roman"/>
          <w:bCs/>
          <w:sz w:val="24"/>
          <w:szCs w:val="24"/>
        </w:rPr>
        <w:t xml:space="preserve"> </w:t>
      </w:r>
      <w:r w:rsidR="004632A7">
        <w:rPr>
          <w:rFonts w:cs="Times New Roman"/>
          <w:bCs/>
          <w:sz w:val="24"/>
          <w:szCs w:val="24"/>
        </w:rPr>
        <w:t>7-f</w:t>
      </w:r>
      <w:r w:rsidR="008D3EFD">
        <w:rPr>
          <w:rFonts w:cs="Times New Roman"/>
          <w:bCs/>
          <w:sz w:val="24"/>
          <w:szCs w:val="24"/>
        </w:rPr>
        <w:t>actor correlations</w:t>
      </w:r>
    </w:p>
    <w:tbl>
      <w:tblPr>
        <w:tblW w:w="9072" w:type="dxa"/>
        <w:tblLayout w:type="fixed"/>
        <w:tblCellMar>
          <w:left w:w="0" w:type="dxa"/>
          <w:right w:w="0" w:type="dxa"/>
        </w:tblCellMar>
        <w:tblLook w:val="04A0" w:firstRow="1" w:lastRow="0" w:firstColumn="1" w:lastColumn="0" w:noHBand="0" w:noVBand="1"/>
      </w:tblPr>
      <w:tblGrid>
        <w:gridCol w:w="1134"/>
        <w:gridCol w:w="1134"/>
        <w:gridCol w:w="1134"/>
        <w:gridCol w:w="1134"/>
        <w:gridCol w:w="1134"/>
        <w:gridCol w:w="1134"/>
        <w:gridCol w:w="1134"/>
        <w:gridCol w:w="1134"/>
      </w:tblGrid>
      <w:tr w:rsidR="000C1525" w:rsidRPr="000C1525" w14:paraId="7ECD3E7D" w14:textId="0352F766" w:rsidTr="000C1525">
        <w:trPr>
          <w:trHeight w:val="228"/>
        </w:trPr>
        <w:tc>
          <w:tcPr>
            <w:tcW w:w="1134" w:type="dxa"/>
            <w:tcBorders>
              <w:top w:val="single" w:sz="4" w:space="0" w:color="auto"/>
              <w:bottom w:val="single" w:sz="4" w:space="0" w:color="auto"/>
            </w:tcBorders>
            <w:vAlign w:val="center"/>
          </w:tcPr>
          <w:p w14:paraId="0B19FCCB" w14:textId="05151F05" w:rsidR="000C1525" w:rsidRPr="000C1525" w:rsidRDefault="000C1525" w:rsidP="00752C98">
            <w:pPr>
              <w:pStyle w:val="Belowtable"/>
              <w:jc w:val="center"/>
              <w:rPr>
                <w:rFonts w:cs="Times New Roman"/>
                <w:bCs/>
                <w:sz w:val="24"/>
                <w:szCs w:val="24"/>
              </w:rPr>
            </w:pPr>
            <w:r w:rsidRPr="000C1525">
              <w:rPr>
                <w:rFonts w:cs="Times New Roman"/>
                <w:bCs/>
                <w:sz w:val="24"/>
                <w:szCs w:val="24"/>
              </w:rPr>
              <w:t>Factor</w:t>
            </w:r>
          </w:p>
        </w:tc>
        <w:tc>
          <w:tcPr>
            <w:tcW w:w="1134" w:type="dxa"/>
            <w:tcBorders>
              <w:top w:val="single" w:sz="4" w:space="0" w:color="auto"/>
              <w:bottom w:val="single" w:sz="4" w:space="0" w:color="auto"/>
            </w:tcBorders>
          </w:tcPr>
          <w:p w14:paraId="40AFE442" w14:textId="6C64B880" w:rsidR="000C1525" w:rsidRPr="000C1525" w:rsidRDefault="000C1525" w:rsidP="00752C98">
            <w:pPr>
              <w:pStyle w:val="Belowtable"/>
              <w:jc w:val="center"/>
              <w:rPr>
                <w:rFonts w:cs="Times New Roman"/>
                <w:sz w:val="24"/>
                <w:szCs w:val="24"/>
              </w:rPr>
            </w:pPr>
            <w:r w:rsidRPr="000C1525">
              <w:rPr>
                <w:rFonts w:cs="Times New Roman"/>
                <w:sz w:val="24"/>
                <w:szCs w:val="24"/>
              </w:rPr>
              <w:t>TAC</w:t>
            </w:r>
          </w:p>
        </w:tc>
        <w:tc>
          <w:tcPr>
            <w:tcW w:w="1134"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36D49E7B" w14:textId="0C6490C7" w:rsidR="000C1525" w:rsidRPr="000C1525" w:rsidRDefault="000C1525" w:rsidP="00752C98">
            <w:pPr>
              <w:pStyle w:val="Belowtable"/>
              <w:jc w:val="center"/>
              <w:rPr>
                <w:rFonts w:cs="Times New Roman"/>
                <w:sz w:val="24"/>
                <w:szCs w:val="24"/>
              </w:rPr>
            </w:pPr>
            <w:r w:rsidRPr="000C1525">
              <w:rPr>
                <w:rFonts w:cs="Times New Roman"/>
                <w:sz w:val="24"/>
                <w:szCs w:val="24"/>
              </w:rPr>
              <w:t>TAS</w:t>
            </w:r>
          </w:p>
        </w:tc>
        <w:tc>
          <w:tcPr>
            <w:tcW w:w="1134" w:type="dxa"/>
            <w:tcBorders>
              <w:top w:val="single" w:sz="4" w:space="0" w:color="auto"/>
              <w:bottom w:val="single" w:sz="4" w:space="0" w:color="auto"/>
            </w:tcBorders>
          </w:tcPr>
          <w:p w14:paraId="15D09ABF" w14:textId="67D6B41D" w:rsidR="000C1525" w:rsidRPr="000C1525" w:rsidRDefault="000C1525" w:rsidP="00752C98">
            <w:pPr>
              <w:pStyle w:val="Belowtable"/>
              <w:jc w:val="center"/>
              <w:rPr>
                <w:rFonts w:cs="Times New Roman"/>
                <w:sz w:val="24"/>
                <w:szCs w:val="24"/>
              </w:rPr>
            </w:pPr>
            <w:r w:rsidRPr="000C1525">
              <w:rPr>
                <w:rFonts w:cs="Times New Roman"/>
                <w:sz w:val="24"/>
                <w:szCs w:val="24"/>
              </w:rPr>
              <w:t>MOV</w:t>
            </w:r>
          </w:p>
        </w:tc>
        <w:tc>
          <w:tcPr>
            <w:tcW w:w="1134" w:type="dxa"/>
            <w:tcBorders>
              <w:top w:val="single" w:sz="4" w:space="0" w:color="auto"/>
              <w:bottom w:val="single" w:sz="4" w:space="0" w:color="auto"/>
            </w:tcBorders>
          </w:tcPr>
          <w:p w14:paraId="0A292AA2" w14:textId="2C20967F" w:rsidR="000C1525" w:rsidRPr="000C1525" w:rsidRDefault="000C1525" w:rsidP="00752C98">
            <w:pPr>
              <w:pStyle w:val="Belowtable"/>
              <w:jc w:val="center"/>
              <w:rPr>
                <w:rFonts w:cs="Times New Roman"/>
                <w:sz w:val="24"/>
                <w:szCs w:val="24"/>
              </w:rPr>
            </w:pPr>
            <w:r w:rsidRPr="000C1525">
              <w:rPr>
                <w:rFonts w:cs="Times New Roman"/>
                <w:sz w:val="24"/>
                <w:szCs w:val="24"/>
              </w:rPr>
              <w:t>UND</w:t>
            </w:r>
          </w:p>
        </w:tc>
        <w:tc>
          <w:tcPr>
            <w:tcW w:w="1134" w:type="dxa"/>
            <w:tcBorders>
              <w:top w:val="single" w:sz="4" w:space="0" w:color="auto"/>
              <w:bottom w:val="single" w:sz="4" w:space="0" w:color="auto"/>
            </w:tcBorders>
          </w:tcPr>
          <w:p w14:paraId="04B8C54B" w14:textId="797F3201" w:rsidR="000C1525" w:rsidRPr="000C1525" w:rsidRDefault="000C1525" w:rsidP="00752C98">
            <w:pPr>
              <w:pStyle w:val="Belowtable"/>
              <w:jc w:val="center"/>
              <w:rPr>
                <w:rFonts w:cs="Times New Roman"/>
                <w:sz w:val="24"/>
                <w:szCs w:val="24"/>
              </w:rPr>
            </w:pPr>
            <w:r w:rsidRPr="000C1525">
              <w:rPr>
                <w:rFonts w:cs="Times New Roman"/>
                <w:sz w:val="24"/>
                <w:szCs w:val="24"/>
              </w:rPr>
              <w:t>AUD</w:t>
            </w:r>
          </w:p>
        </w:tc>
        <w:tc>
          <w:tcPr>
            <w:tcW w:w="1134" w:type="dxa"/>
            <w:tcBorders>
              <w:top w:val="single" w:sz="4" w:space="0" w:color="auto"/>
              <w:bottom w:val="single" w:sz="4" w:space="0" w:color="auto"/>
            </w:tcBorders>
          </w:tcPr>
          <w:p w14:paraId="073DD151" w14:textId="6C0215A2" w:rsidR="000C1525" w:rsidRPr="000C1525" w:rsidRDefault="000C1525" w:rsidP="00752C98">
            <w:pPr>
              <w:pStyle w:val="Belowtable"/>
              <w:jc w:val="center"/>
              <w:rPr>
                <w:rFonts w:cs="Times New Roman"/>
                <w:sz w:val="24"/>
                <w:szCs w:val="24"/>
              </w:rPr>
            </w:pPr>
            <w:r w:rsidRPr="000C1525">
              <w:rPr>
                <w:rFonts w:cs="Times New Roman"/>
                <w:sz w:val="24"/>
                <w:szCs w:val="24"/>
              </w:rPr>
              <w:t>LOW</w:t>
            </w:r>
          </w:p>
        </w:tc>
        <w:tc>
          <w:tcPr>
            <w:tcW w:w="1134" w:type="dxa"/>
            <w:tcBorders>
              <w:top w:val="single" w:sz="4" w:space="0" w:color="auto"/>
              <w:bottom w:val="single" w:sz="4" w:space="0" w:color="auto"/>
            </w:tcBorders>
          </w:tcPr>
          <w:p w14:paraId="658BDE54" w14:textId="18418F5C" w:rsidR="000C1525" w:rsidRPr="000C1525" w:rsidRDefault="000C1525" w:rsidP="00752C98">
            <w:pPr>
              <w:pStyle w:val="Belowtable"/>
              <w:jc w:val="center"/>
              <w:rPr>
                <w:rFonts w:cs="Times New Roman"/>
                <w:sz w:val="24"/>
                <w:szCs w:val="24"/>
              </w:rPr>
            </w:pPr>
            <w:r w:rsidRPr="000C1525">
              <w:rPr>
                <w:rFonts w:cs="Times New Roman"/>
                <w:sz w:val="24"/>
                <w:szCs w:val="24"/>
              </w:rPr>
              <w:t>VAS</w:t>
            </w:r>
          </w:p>
        </w:tc>
      </w:tr>
      <w:tr w:rsidR="000C1525" w:rsidRPr="000C1525" w14:paraId="48B8DEFA" w14:textId="4D08C24A" w:rsidTr="000C1525">
        <w:trPr>
          <w:trHeight w:val="84"/>
        </w:trPr>
        <w:tc>
          <w:tcPr>
            <w:tcW w:w="1134" w:type="dxa"/>
            <w:tcBorders>
              <w:top w:val="single" w:sz="4" w:space="0" w:color="auto"/>
            </w:tcBorders>
            <w:vAlign w:val="center"/>
          </w:tcPr>
          <w:p w14:paraId="05589EC4" w14:textId="586851A1"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TAC</w:t>
            </w:r>
          </w:p>
        </w:tc>
        <w:tc>
          <w:tcPr>
            <w:tcW w:w="1134" w:type="dxa"/>
            <w:tcBorders>
              <w:top w:val="single" w:sz="4" w:space="0" w:color="auto"/>
            </w:tcBorders>
          </w:tcPr>
          <w:p w14:paraId="399D59A6" w14:textId="6BB4A850"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Borders>
              <w:top w:val="single" w:sz="4" w:space="0" w:color="auto"/>
            </w:tcBorders>
            <w:shd w:val="clear" w:color="auto" w:fill="auto"/>
            <w:tcMar>
              <w:top w:w="15" w:type="dxa"/>
              <w:left w:w="108" w:type="dxa"/>
              <w:bottom w:w="0" w:type="dxa"/>
              <w:right w:w="108" w:type="dxa"/>
            </w:tcMar>
            <w:vAlign w:val="center"/>
          </w:tcPr>
          <w:p w14:paraId="64851AC1" w14:textId="7C597782" w:rsidR="000C1525" w:rsidRPr="000C1525" w:rsidRDefault="000C1525" w:rsidP="00752C98">
            <w:pPr>
              <w:pStyle w:val="Belowtable"/>
              <w:jc w:val="center"/>
              <w:rPr>
                <w:rFonts w:cs="Times New Roman"/>
                <w:sz w:val="24"/>
                <w:szCs w:val="24"/>
                <w:lang w:val="en-US"/>
              </w:rPr>
            </w:pPr>
          </w:p>
        </w:tc>
        <w:tc>
          <w:tcPr>
            <w:tcW w:w="1134" w:type="dxa"/>
            <w:tcBorders>
              <w:top w:val="single" w:sz="4" w:space="0" w:color="auto"/>
            </w:tcBorders>
            <w:shd w:val="clear" w:color="auto" w:fill="auto"/>
            <w:vAlign w:val="bottom"/>
          </w:tcPr>
          <w:p w14:paraId="61605C11" w14:textId="5E3A4442"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2BFAA193" w14:textId="77777777"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16C55541" w14:textId="77777777"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571B51B1" w14:textId="77777777" w:rsidR="000C1525" w:rsidRPr="000C1525" w:rsidRDefault="000C1525" w:rsidP="00752C98">
            <w:pPr>
              <w:pStyle w:val="Belowtable"/>
              <w:jc w:val="center"/>
              <w:rPr>
                <w:rFonts w:cs="Times New Roman"/>
                <w:color w:val="000000"/>
                <w:sz w:val="24"/>
                <w:szCs w:val="24"/>
              </w:rPr>
            </w:pPr>
          </w:p>
        </w:tc>
        <w:tc>
          <w:tcPr>
            <w:tcW w:w="1134" w:type="dxa"/>
            <w:tcBorders>
              <w:top w:val="single" w:sz="4" w:space="0" w:color="auto"/>
            </w:tcBorders>
          </w:tcPr>
          <w:p w14:paraId="0B80F9C7" w14:textId="77777777" w:rsidR="000C1525" w:rsidRPr="000C1525" w:rsidRDefault="000C1525" w:rsidP="00752C98">
            <w:pPr>
              <w:pStyle w:val="Belowtable"/>
              <w:jc w:val="center"/>
              <w:rPr>
                <w:rFonts w:cs="Times New Roman"/>
                <w:color w:val="000000"/>
                <w:sz w:val="24"/>
                <w:szCs w:val="24"/>
              </w:rPr>
            </w:pPr>
          </w:p>
        </w:tc>
      </w:tr>
      <w:tr w:rsidR="000C1525" w:rsidRPr="000C1525" w14:paraId="46C50E1D" w14:textId="50D9D875" w:rsidTr="000C1525">
        <w:trPr>
          <w:trHeight w:val="84"/>
        </w:trPr>
        <w:tc>
          <w:tcPr>
            <w:tcW w:w="1134" w:type="dxa"/>
            <w:vAlign w:val="center"/>
          </w:tcPr>
          <w:p w14:paraId="2C8FF51A" w14:textId="3FEFB7BA"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TAS</w:t>
            </w:r>
          </w:p>
        </w:tc>
        <w:tc>
          <w:tcPr>
            <w:tcW w:w="1134" w:type="dxa"/>
          </w:tcPr>
          <w:p w14:paraId="78EEAA8A" w14:textId="61E278AE"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81662B">
              <w:rPr>
                <w:rFonts w:cs="Times New Roman"/>
                <w:color w:val="000000"/>
                <w:sz w:val="24"/>
                <w:szCs w:val="24"/>
              </w:rPr>
              <w:t>52</w:t>
            </w:r>
          </w:p>
        </w:tc>
        <w:tc>
          <w:tcPr>
            <w:tcW w:w="1134" w:type="dxa"/>
            <w:shd w:val="clear" w:color="auto" w:fill="auto"/>
            <w:tcMar>
              <w:top w:w="15" w:type="dxa"/>
              <w:left w:w="108" w:type="dxa"/>
              <w:bottom w:w="0" w:type="dxa"/>
              <w:right w:w="108" w:type="dxa"/>
            </w:tcMar>
            <w:vAlign w:val="center"/>
          </w:tcPr>
          <w:p w14:paraId="77115D4D" w14:textId="0CA9FB9A"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shd w:val="clear" w:color="auto" w:fill="auto"/>
            <w:vAlign w:val="bottom"/>
          </w:tcPr>
          <w:p w14:paraId="703545D6" w14:textId="3DECA6D0" w:rsidR="000C1525" w:rsidRPr="000C1525" w:rsidRDefault="000C1525" w:rsidP="00752C98">
            <w:pPr>
              <w:pStyle w:val="Belowtable"/>
              <w:jc w:val="center"/>
              <w:rPr>
                <w:rFonts w:cs="Times New Roman"/>
                <w:color w:val="000000"/>
                <w:sz w:val="24"/>
                <w:szCs w:val="24"/>
              </w:rPr>
            </w:pPr>
          </w:p>
        </w:tc>
        <w:tc>
          <w:tcPr>
            <w:tcW w:w="1134" w:type="dxa"/>
          </w:tcPr>
          <w:p w14:paraId="03E51B13" w14:textId="77777777" w:rsidR="000C1525" w:rsidRPr="000C1525" w:rsidRDefault="000C1525" w:rsidP="00752C98">
            <w:pPr>
              <w:pStyle w:val="Belowtable"/>
              <w:jc w:val="center"/>
              <w:rPr>
                <w:rFonts w:cs="Times New Roman"/>
                <w:color w:val="000000"/>
                <w:sz w:val="24"/>
                <w:szCs w:val="24"/>
              </w:rPr>
            </w:pPr>
          </w:p>
        </w:tc>
        <w:tc>
          <w:tcPr>
            <w:tcW w:w="1134" w:type="dxa"/>
          </w:tcPr>
          <w:p w14:paraId="181502B7" w14:textId="77777777" w:rsidR="000C1525" w:rsidRPr="000C1525" w:rsidRDefault="000C1525" w:rsidP="00752C98">
            <w:pPr>
              <w:pStyle w:val="Belowtable"/>
              <w:jc w:val="center"/>
              <w:rPr>
                <w:rFonts w:cs="Times New Roman"/>
                <w:color w:val="000000"/>
                <w:sz w:val="24"/>
                <w:szCs w:val="24"/>
              </w:rPr>
            </w:pPr>
          </w:p>
        </w:tc>
        <w:tc>
          <w:tcPr>
            <w:tcW w:w="1134" w:type="dxa"/>
          </w:tcPr>
          <w:p w14:paraId="2878029D" w14:textId="77777777" w:rsidR="000C1525" w:rsidRPr="000C1525" w:rsidRDefault="000C1525" w:rsidP="00752C98">
            <w:pPr>
              <w:pStyle w:val="Belowtable"/>
              <w:jc w:val="center"/>
              <w:rPr>
                <w:rFonts w:cs="Times New Roman"/>
                <w:color w:val="000000"/>
                <w:sz w:val="24"/>
                <w:szCs w:val="24"/>
              </w:rPr>
            </w:pPr>
          </w:p>
        </w:tc>
        <w:tc>
          <w:tcPr>
            <w:tcW w:w="1134" w:type="dxa"/>
          </w:tcPr>
          <w:p w14:paraId="4D6815E8" w14:textId="77777777" w:rsidR="000C1525" w:rsidRPr="000C1525" w:rsidRDefault="000C1525" w:rsidP="00752C98">
            <w:pPr>
              <w:pStyle w:val="Belowtable"/>
              <w:jc w:val="center"/>
              <w:rPr>
                <w:rFonts w:cs="Times New Roman"/>
                <w:color w:val="000000"/>
                <w:sz w:val="24"/>
                <w:szCs w:val="24"/>
              </w:rPr>
            </w:pPr>
          </w:p>
        </w:tc>
      </w:tr>
      <w:tr w:rsidR="000C1525" w:rsidRPr="000C1525" w14:paraId="344000FE" w14:textId="0D2668D1" w:rsidTr="000C1525">
        <w:trPr>
          <w:trHeight w:val="228"/>
        </w:trPr>
        <w:tc>
          <w:tcPr>
            <w:tcW w:w="1134" w:type="dxa"/>
            <w:vAlign w:val="center"/>
          </w:tcPr>
          <w:p w14:paraId="7D838925" w14:textId="11993487"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MOV</w:t>
            </w:r>
          </w:p>
        </w:tc>
        <w:tc>
          <w:tcPr>
            <w:tcW w:w="1134" w:type="dxa"/>
          </w:tcPr>
          <w:p w14:paraId="1037A3F8" w14:textId="00ADBA88"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4C782D">
              <w:rPr>
                <w:rFonts w:cs="Times New Roman"/>
                <w:color w:val="000000"/>
                <w:sz w:val="24"/>
                <w:szCs w:val="24"/>
              </w:rPr>
              <w:t>64</w:t>
            </w:r>
          </w:p>
        </w:tc>
        <w:tc>
          <w:tcPr>
            <w:tcW w:w="1134" w:type="dxa"/>
            <w:shd w:val="clear" w:color="auto" w:fill="auto"/>
            <w:tcMar>
              <w:top w:w="15" w:type="dxa"/>
              <w:left w:w="108" w:type="dxa"/>
              <w:bottom w:w="0" w:type="dxa"/>
              <w:right w:w="108" w:type="dxa"/>
            </w:tcMar>
            <w:vAlign w:val="center"/>
          </w:tcPr>
          <w:p w14:paraId="419A164B" w14:textId="73BF4571"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w:t>
            </w:r>
            <w:r w:rsidR="004C782D">
              <w:rPr>
                <w:rFonts w:cs="Times New Roman"/>
                <w:sz w:val="24"/>
                <w:szCs w:val="24"/>
                <w:lang w:val="en-US"/>
              </w:rPr>
              <w:t>43</w:t>
            </w:r>
          </w:p>
        </w:tc>
        <w:tc>
          <w:tcPr>
            <w:tcW w:w="1134" w:type="dxa"/>
            <w:shd w:val="clear" w:color="auto" w:fill="auto"/>
            <w:vAlign w:val="bottom"/>
          </w:tcPr>
          <w:p w14:paraId="4F5613BC" w14:textId="70260435"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05C5A591" w14:textId="77777777" w:rsidR="000C1525" w:rsidRPr="000C1525" w:rsidRDefault="000C1525" w:rsidP="00752C98">
            <w:pPr>
              <w:pStyle w:val="Belowtable"/>
              <w:jc w:val="center"/>
              <w:rPr>
                <w:rFonts w:cs="Times New Roman"/>
                <w:color w:val="000000"/>
                <w:sz w:val="24"/>
                <w:szCs w:val="24"/>
              </w:rPr>
            </w:pPr>
          </w:p>
        </w:tc>
        <w:tc>
          <w:tcPr>
            <w:tcW w:w="1134" w:type="dxa"/>
          </w:tcPr>
          <w:p w14:paraId="576B6B65" w14:textId="77777777" w:rsidR="000C1525" w:rsidRPr="000C1525" w:rsidRDefault="000C1525" w:rsidP="00752C98">
            <w:pPr>
              <w:pStyle w:val="Belowtable"/>
              <w:jc w:val="center"/>
              <w:rPr>
                <w:rFonts w:cs="Times New Roman"/>
                <w:color w:val="000000"/>
                <w:sz w:val="24"/>
                <w:szCs w:val="24"/>
              </w:rPr>
            </w:pPr>
          </w:p>
        </w:tc>
        <w:tc>
          <w:tcPr>
            <w:tcW w:w="1134" w:type="dxa"/>
          </w:tcPr>
          <w:p w14:paraId="01A06737" w14:textId="77777777" w:rsidR="000C1525" w:rsidRPr="000C1525" w:rsidRDefault="000C1525" w:rsidP="00752C98">
            <w:pPr>
              <w:pStyle w:val="Belowtable"/>
              <w:jc w:val="center"/>
              <w:rPr>
                <w:rFonts w:cs="Times New Roman"/>
                <w:color w:val="000000"/>
                <w:sz w:val="24"/>
                <w:szCs w:val="24"/>
              </w:rPr>
            </w:pPr>
          </w:p>
        </w:tc>
        <w:tc>
          <w:tcPr>
            <w:tcW w:w="1134" w:type="dxa"/>
          </w:tcPr>
          <w:p w14:paraId="62720BA1" w14:textId="77777777" w:rsidR="000C1525" w:rsidRPr="000C1525" w:rsidRDefault="000C1525" w:rsidP="00752C98">
            <w:pPr>
              <w:pStyle w:val="Belowtable"/>
              <w:jc w:val="center"/>
              <w:rPr>
                <w:rFonts w:cs="Times New Roman"/>
                <w:color w:val="000000"/>
                <w:sz w:val="24"/>
                <w:szCs w:val="24"/>
              </w:rPr>
            </w:pPr>
          </w:p>
        </w:tc>
      </w:tr>
      <w:tr w:rsidR="000C1525" w:rsidRPr="000C1525" w14:paraId="3D166EE6" w14:textId="2AF15CC1" w:rsidTr="000C1525">
        <w:trPr>
          <w:trHeight w:val="228"/>
        </w:trPr>
        <w:tc>
          <w:tcPr>
            <w:tcW w:w="1134" w:type="dxa"/>
            <w:vAlign w:val="center"/>
          </w:tcPr>
          <w:p w14:paraId="51193161" w14:textId="701DE72A"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UND</w:t>
            </w:r>
          </w:p>
        </w:tc>
        <w:tc>
          <w:tcPr>
            <w:tcW w:w="1134" w:type="dxa"/>
          </w:tcPr>
          <w:p w14:paraId="5B4CEE0E" w14:textId="324E54C4"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4C782D">
              <w:rPr>
                <w:rFonts w:cs="Times New Roman"/>
                <w:color w:val="000000"/>
                <w:sz w:val="24"/>
                <w:szCs w:val="24"/>
              </w:rPr>
              <w:t>53</w:t>
            </w:r>
          </w:p>
        </w:tc>
        <w:tc>
          <w:tcPr>
            <w:tcW w:w="1134" w:type="dxa"/>
            <w:shd w:val="clear" w:color="auto" w:fill="auto"/>
            <w:tcMar>
              <w:top w:w="15" w:type="dxa"/>
              <w:left w:w="108" w:type="dxa"/>
              <w:bottom w:w="0" w:type="dxa"/>
              <w:right w:w="108" w:type="dxa"/>
            </w:tcMar>
            <w:vAlign w:val="center"/>
          </w:tcPr>
          <w:p w14:paraId="3155749D" w14:textId="54AAB7B5"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.3</w:t>
            </w:r>
            <w:r w:rsidR="00585790">
              <w:rPr>
                <w:rFonts w:cs="Times New Roman"/>
                <w:sz w:val="24"/>
                <w:szCs w:val="24"/>
                <w:lang w:val="en-US"/>
              </w:rPr>
              <w:t>5</w:t>
            </w:r>
          </w:p>
        </w:tc>
        <w:tc>
          <w:tcPr>
            <w:tcW w:w="1134" w:type="dxa"/>
            <w:shd w:val="clear" w:color="auto" w:fill="auto"/>
            <w:vAlign w:val="bottom"/>
          </w:tcPr>
          <w:p w14:paraId="36678998" w14:textId="14EBA9A2"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39</w:t>
            </w:r>
          </w:p>
        </w:tc>
        <w:tc>
          <w:tcPr>
            <w:tcW w:w="1134" w:type="dxa"/>
          </w:tcPr>
          <w:p w14:paraId="7124EA20" w14:textId="7D7C471B"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503D46E1" w14:textId="77777777" w:rsidR="000C1525" w:rsidRPr="000C1525" w:rsidRDefault="000C1525" w:rsidP="00752C98">
            <w:pPr>
              <w:pStyle w:val="Belowtable"/>
              <w:jc w:val="center"/>
              <w:rPr>
                <w:rFonts w:cs="Times New Roman"/>
                <w:color w:val="000000"/>
                <w:sz w:val="24"/>
                <w:szCs w:val="24"/>
              </w:rPr>
            </w:pPr>
          </w:p>
        </w:tc>
        <w:tc>
          <w:tcPr>
            <w:tcW w:w="1134" w:type="dxa"/>
          </w:tcPr>
          <w:p w14:paraId="529E7D13" w14:textId="77777777" w:rsidR="000C1525" w:rsidRPr="000C1525" w:rsidRDefault="000C1525" w:rsidP="00752C98">
            <w:pPr>
              <w:pStyle w:val="Belowtable"/>
              <w:jc w:val="center"/>
              <w:rPr>
                <w:rFonts w:cs="Times New Roman"/>
                <w:color w:val="000000"/>
                <w:sz w:val="24"/>
                <w:szCs w:val="24"/>
              </w:rPr>
            </w:pPr>
          </w:p>
        </w:tc>
        <w:tc>
          <w:tcPr>
            <w:tcW w:w="1134" w:type="dxa"/>
          </w:tcPr>
          <w:p w14:paraId="7A903708" w14:textId="77777777" w:rsidR="000C1525" w:rsidRPr="000C1525" w:rsidRDefault="000C1525" w:rsidP="00752C98">
            <w:pPr>
              <w:pStyle w:val="Belowtable"/>
              <w:jc w:val="center"/>
              <w:rPr>
                <w:rFonts w:cs="Times New Roman"/>
                <w:color w:val="000000"/>
                <w:sz w:val="24"/>
                <w:szCs w:val="24"/>
              </w:rPr>
            </w:pPr>
          </w:p>
        </w:tc>
      </w:tr>
      <w:tr w:rsidR="000C1525" w:rsidRPr="000C1525" w14:paraId="4DFEE290" w14:textId="7AF82A52" w:rsidTr="000C1525">
        <w:trPr>
          <w:trHeight w:val="228"/>
        </w:trPr>
        <w:tc>
          <w:tcPr>
            <w:tcW w:w="1134" w:type="dxa"/>
            <w:vAlign w:val="center"/>
          </w:tcPr>
          <w:p w14:paraId="1A6990C1" w14:textId="43AD524B"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AUD</w:t>
            </w:r>
          </w:p>
        </w:tc>
        <w:tc>
          <w:tcPr>
            <w:tcW w:w="1134" w:type="dxa"/>
          </w:tcPr>
          <w:p w14:paraId="4230EF7C" w14:textId="262FA8ED"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57</w:t>
            </w:r>
          </w:p>
        </w:tc>
        <w:tc>
          <w:tcPr>
            <w:tcW w:w="1134" w:type="dxa"/>
            <w:shd w:val="clear" w:color="auto" w:fill="auto"/>
            <w:tcMar>
              <w:top w:w="15" w:type="dxa"/>
              <w:left w:w="108" w:type="dxa"/>
              <w:bottom w:w="0" w:type="dxa"/>
              <w:right w:w="108" w:type="dxa"/>
            </w:tcMar>
            <w:vAlign w:val="center"/>
          </w:tcPr>
          <w:p w14:paraId="6A604BD9" w14:textId="284644ED"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.3</w:t>
            </w:r>
            <w:r w:rsidR="00585790">
              <w:rPr>
                <w:rFonts w:cs="Times New Roman"/>
                <w:sz w:val="24"/>
                <w:szCs w:val="24"/>
                <w:lang w:val="en-US"/>
              </w:rPr>
              <w:t>7</w:t>
            </w:r>
          </w:p>
        </w:tc>
        <w:tc>
          <w:tcPr>
            <w:tcW w:w="1134" w:type="dxa"/>
            <w:shd w:val="clear" w:color="auto" w:fill="auto"/>
            <w:vAlign w:val="bottom"/>
          </w:tcPr>
          <w:p w14:paraId="0B4AC1F1" w14:textId="65618C58"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42</w:t>
            </w:r>
          </w:p>
        </w:tc>
        <w:tc>
          <w:tcPr>
            <w:tcW w:w="1134" w:type="dxa"/>
          </w:tcPr>
          <w:p w14:paraId="6A219858" w14:textId="1AEDA08E"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585790">
              <w:rPr>
                <w:rFonts w:cs="Times New Roman"/>
                <w:color w:val="000000"/>
                <w:sz w:val="24"/>
                <w:szCs w:val="24"/>
              </w:rPr>
              <w:t>69</w:t>
            </w:r>
          </w:p>
        </w:tc>
        <w:tc>
          <w:tcPr>
            <w:tcW w:w="1134" w:type="dxa"/>
          </w:tcPr>
          <w:p w14:paraId="6A7D8EF2" w14:textId="23C0DFB4"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63E90AD5" w14:textId="77777777" w:rsidR="000C1525" w:rsidRPr="000C1525" w:rsidRDefault="000C1525" w:rsidP="00752C98">
            <w:pPr>
              <w:pStyle w:val="Belowtable"/>
              <w:jc w:val="center"/>
              <w:rPr>
                <w:rFonts w:cs="Times New Roman"/>
                <w:color w:val="000000"/>
                <w:sz w:val="24"/>
                <w:szCs w:val="24"/>
              </w:rPr>
            </w:pPr>
          </w:p>
        </w:tc>
        <w:tc>
          <w:tcPr>
            <w:tcW w:w="1134" w:type="dxa"/>
          </w:tcPr>
          <w:p w14:paraId="2231E245" w14:textId="77777777" w:rsidR="000C1525" w:rsidRPr="000C1525" w:rsidRDefault="000C1525" w:rsidP="00752C98">
            <w:pPr>
              <w:pStyle w:val="Belowtable"/>
              <w:jc w:val="center"/>
              <w:rPr>
                <w:rFonts w:cs="Times New Roman"/>
                <w:color w:val="000000"/>
                <w:sz w:val="24"/>
                <w:szCs w:val="24"/>
              </w:rPr>
            </w:pPr>
          </w:p>
        </w:tc>
      </w:tr>
      <w:tr w:rsidR="000C1525" w:rsidRPr="000C1525" w14:paraId="316F83BF" w14:textId="5FED1BBA" w:rsidTr="000C1525">
        <w:trPr>
          <w:trHeight w:val="228"/>
        </w:trPr>
        <w:tc>
          <w:tcPr>
            <w:tcW w:w="1134" w:type="dxa"/>
            <w:vAlign w:val="center"/>
          </w:tcPr>
          <w:p w14:paraId="1ADC521A" w14:textId="395E4CB7"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LOW</w:t>
            </w:r>
          </w:p>
        </w:tc>
        <w:tc>
          <w:tcPr>
            <w:tcW w:w="1134" w:type="dxa"/>
          </w:tcPr>
          <w:p w14:paraId="5578BBF5" w14:textId="7FAC77B5"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50</w:t>
            </w:r>
          </w:p>
        </w:tc>
        <w:tc>
          <w:tcPr>
            <w:tcW w:w="1134" w:type="dxa"/>
            <w:shd w:val="clear" w:color="auto" w:fill="auto"/>
            <w:tcMar>
              <w:top w:w="15" w:type="dxa"/>
              <w:left w:w="108" w:type="dxa"/>
              <w:bottom w:w="0" w:type="dxa"/>
              <w:right w:w="108" w:type="dxa"/>
            </w:tcMar>
            <w:vAlign w:val="center"/>
          </w:tcPr>
          <w:p w14:paraId="13CF78CD" w14:textId="5C02AA2C"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w:t>
            </w:r>
            <w:r w:rsidR="002F158D">
              <w:rPr>
                <w:rFonts w:cs="Times New Roman"/>
                <w:sz w:val="24"/>
                <w:szCs w:val="24"/>
                <w:lang w:val="en-US"/>
              </w:rPr>
              <w:t>33</w:t>
            </w:r>
          </w:p>
        </w:tc>
        <w:tc>
          <w:tcPr>
            <w:tcW w:w="1134" w:type="dxa"/>
            <w:shd w:val="clear" w:color="auto" w:fill="auto"/>
            <w:vAlign w:val="bottom"/>
          </w:tcPr>
          <w:p w14:paraId="195A1F4D" w14:textId="022AD23A"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50</w:t>
            </w:r>
          </w:p>
        </w:tc>
        <w:tc>
          <w:tcPr>
            <w:tcW w:w="1134" w:type="dxa"/>
          </w:tcPr>
          <w:p w14:paraId="59D8B705" w14:textId="1F0BAFA8"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.3</w:t>
            </w:r>
            <w:r w:rsidR="002F158D">
              <w:rPr>
                <w:rFonts w:cs="Times New Roman"/>
                <w:color w:val="000000"/>
                <w:sz w:val="24"/>
                <w:szCs w:val="24"/>
              </w:rPr>
              <w:t>6</w:t>
            </w:r>
          </w:p>
        </w:tc>
        <w:tc>
          <w:tcPr>
            <w:tcW w:w="1134" w:type="dxa"/>
          </w:tcPr>
          <w:p w14:paraId="321E704A" w14:textId="62CDB334"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41</w:t>
            </w:r>
          </w:p>
        </w:tc>
        <w:tc>
          <w:tcPr>
            <w:tcW w:w="1134" w:type="dxa"/>
          </w:tcPr>
          <w:p w14:paraId="73DFC4DA" w14:textId="3952D0D6"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c>
          <w:tcPr>
            <w:tcW w:w="1134" w:type="dxa"/>
          </w:tcPr>
          <w:p w14:paraId="74751391" w14:textId="77777777" w:rsidR="000C1525" w:rsidRPr="000C1525" w:rsidRDefault="000C1525" w:rsidP="00752C98">
            <w:pPr>
              <w:pStyle w:val="Belowtable"/>
              <w:jc w:val="center"/>
              <w:rPr>
                <w:rFonts w:cs="Times New Roman"/>
                <w:color w:val="000000"/>
                <w:sz w:val="24"/>
                <w:szCs w:val="24"/>
              </w:rPr>
            </w:pPr>
          </w:p>
        </w:tc>
      </w:tr>
      <w:tr w:rsidR="000C1525" w:rsidRPr="000C1525" w14:paraId="440035E1" w14:textId="43CD8879" w:rsidTr="000C1525">
        <w:trPr>
          <w:trHeight w:val="228"/>
        </w:trPr>
        <w:tc>
          <w:tcPr>
            <w:tcW w:w="1134" w:type="dxa"/>
            <w:tcBorders>
              <w:bottom w:val="single" w:sz="4" w:space="0" w:color="auto"/>
            </w:tcBorders>
            <w:vAlign w:val="center"/>
          </w:tcPr>
          <w:p w14:paraId="011C815C" w14:textId="15CD7190" w:rsidR="000C1525" w:rsidRPr="000C1525" w:rsidRDefault="000C1525" w:rsidP="00752C98">
            <w:pPr>
              <w:pStyle w:val="Belowtable"/>
              <w:jc w:val="center"/>
              <w:rPr>
                <w:rFonts w:cs="Times New Roman"/>
                <w:sz w:val="24"/>
                <w:szCs w:val="24"/>
                <w:lang w:val="en-US"/>
              </w:rPr>
            </w:pPr>
            <w:r w:rsidRPr="000C1525">
              <w:rPr>
                <w:rFonts w:cs="Times New Roman"/>
                <w:sz w:val="24"/>
                <w:szCs w:val="24"/>
                <w:lang w:val="en-US"/>
              </w:rPr>
              <w:t>VAS</w:t>
            </w:r>
          </w:p>
        </w:tc>
        <w:tc>
          <w:tcPr>
            <w:tcW w:w="1134" w:type="dxa"/>
            <w:tcBorders>
              <w:bottom w:val="single" w:sz="4" w:space="0" w:color="auto"/>
            </w:tcBorders>
          </w:tcPr>
          <w:p w14:paraId="0C8F75D3" w14:textId="3254ABD7"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70</w:t>
            </w:r>
          </w:p>
        </w:tc>
        <w:tc>
          <w:tcPr>
            <w:tcW w:w="1134" w:type="dxa"/>
            <w:tcBorders>
              <w:bottom w:val="single" w:sz="4" w:space="0" w:color="auto"/>
            </w:tcBorders>
            <w:shd w:val="clear" w:color="auto" w:fill="auto"/>
            <w:tcMar>
              <w:top w:w="15" w:type="dxa"/>
              <w:left w:w="108" w:type="dxa"/>
              <w:bottom w:w="0" w:type="dxa"/>
              <w:right w:w="108" w:type="dxa"/>
            </w:tcMar>
            <w:vAlign w:val="center"/>
          </w:tcPr>
          <w:p w14:paraId="76A7DED0" w14:textId="51057178" w:rsidR="000C1525" w:rsidRPr="000C1525" w:rsidRDefault="000C1525" w:rsidP="00752C98">
            <w:pPr>
              <w:pStyle w:val="Belowtable"/>
              <w:jc w:val="center"/>
              <w:rPr>
                <w:rFonts w:cs="Times New Roman"/>
                <w:sz w:val="24"/>
                <w:szCs w:val="24"/>
              </w:rPr>
            </w:pPr>
            <w:r w:rsidRPr="000C1525">
              <w:rPr>
                <w:rFonts w:cs="Times New Roman"/>
                <w:sz w:val="24"/>
                <w:szCs w:val="24"/>
              </w:rPr>
              <w:t>.</w:t>
            </w:r>
            <w:r w:rsidR="002F158D">
              <w:rPr>
                <w:rFonts w:cs="Times New Roman"/>
                <w:sz w:val="24"/>
                <w:szCs w:val="24"/>
              </w:rPr>
              <w:t>40</w:t>
            </w:r>
          </w:p>
        </w:tc>
        <w:tc>
          <w:tcPr>
            <w:tcW w:w="1134" w:type="dxa"/>
            <w:tcBorders>
              <w:bottom w:val="single" w:sz="4" w:space="0" w:color="auto"/>
            </w:tcBorders>
            <w:shd w:val="clear" w:color="auto" w:fill="auto"/>
            <w:vAlign w:val="bottom"/>
          </w:tcPr>
          <w:p w14:paraId="211BD67D" w14:textId="3717C2AF"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50</w:t>
            </w:r>
          </w:p>
        </w:tc>
        <w:tc>
          <w:tcPr>
            <w:tcW w:w="1134" w:type="dxa"/>
            <w:tcBorders>
              <w:bottom w:val="single" w:sz="4" w:space="0" w:color="auto"/>
            </w:tcBorders>
          </w:tcPr>
          <w:p w14:paraId="61C6A150" w14:textId="0C154DCF"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60</w:t>
            </w:r>
          </w:p>
        </w:tc>
        <w:tc>
          <w:tcPr>
            <w:tcW w:w="1134" w:type="dxa"/>
            <w:tcBorders>
              <w:bottom w:val="single" w:sz="4" w:space="0" w:color="auto"/>
            </w:tcBorders>
          </w:tcPr>
          <w:p w14:paraId="5AF5810E" w14:textId="4C01B2A2"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r w:rsidR="002F158D">
              <w:rPr>
                <w:rFonts w:cs="Times New Roman"/>
                <w:color w:val="000000"/>
                <w:sz w:val="24"/>
                <w:szCs w:val="24"/>
              </w:rPr>
              <w:t>67</w:t>
            </w:r>
          </w:p>
        </w:tc>
        <w:tc>
          <w:tcPr>
            <w:tcW w:w="1134" w:type="dxa"/>
            <w:tcBorders>
              <w:bottom w:val="single" w:sz="4" w:space="0" w:color="auto"/>
            </w:tcBorders>
          </w:tcPr>
          <w:p w14:paraId="702B2720" w14:textId="441A46ED"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.3</w:t>
            </w:r>
            <w:r w:rsidR="00BB3389">
              <w:rPr>
                <w:rFonts w:cs="Times New Roman"/>
                <w:color w:val="000000"/>
                <w:sz w:val="24"/>
                <w:szCs w:val="24"/>
              </w:rPr>
              <w:t>7</w:t>
            </w:r>
          </w:p>
        </w:tc>
        <w:tc>
          <w:tcPr>
            <w:tcW w:w="1134" w:type="dxa"/>
            <w:tcBorders>
              <w:bottom w:val="single" w:sz="4" w:space="0" w:color="auto"/>
            </w:tcBorders>
          </w:tcPr>
          <w:p w14:paraId="12A4E7D9" w14:textId="3922706B" w:rsidR="000C1525" w:rsidRPr="000C1525" w:rsidRDefault="000C1525" w:rsidP="00752C98">
            <w:pPr>
              <w:pStyle w:val="Belowtable"/>
              <w:jc w:val="center"/>
              <w:rPr>
                <w:rFonts w:cs="Times New Roman"/>
                <w:color w:val="000000"/>
                <w:sz w:val="24"/>
                <w:szCs w:val="24"/>
              </w:rPr>
            </w:pPr>
            <w:r w:rsidRPr="000C1525">
              <w:rPr>
                <w:rFonts w:cs="Times New Roman"/>
                <w:color w:val="000000"/>
                <w:sz w:val="24"/>
                <w:szCs w:val="24"/>
              </w:rPr>
              <w:t>-</w:t>
            </w:r>
          </w:p>
        </w:tc>
      </w:tr>
    </w:tbl>
    <w:p w14:paraId="51ECBB8D" w14:textId="77777777" w:rsidR="00601323" w:rsidRDefault="00F31430" w:rsidP="00E03282">
      <w:pPr>
        <w:pStyle w:val="Belowtable"/>
        <w:rPr>
          <w:rFonts w:cs="Times New Roman"/>
          <w:sz w:val="22"/>
          <w:szCs w:val="22"/>
        </w:rPr>
        <w:sectPr w:rsidR="00601323" w:rsidSect="00F31430">
          <w:pgSz w:w="11906" w:h="16838"/>
          <w:pgMar w:top="1440" w:right="1440" w:bottom="1440" w:left="1440" w:header="708" w:footer="708" w:gutter="0"/>
          <w:cols w:space="708"/>
          <w:docGrid w:linePitch="360"/>
        </w:sectPr>
      </w:pPr>
      <w:r w:rsidRPr="007F0420">
        <w:rPr>
          <w:rFonts w:cs="Times New Roman"/>
          <w:sz w:val="22"/>
          <w:szCs w:val="22"/>
        </w:rPr>
        <w:t>Note: TAC = Tactile sensitivity; TAS = Taste &amp; Smell sensitivity; MOV = Movement sensitivity; UND = Underresponsive/Seeks sensation; AUD = Auditory Filtering; LOW = Low Energy/Weak; VAS = Visual/Auditory Sensitivity</w:t>
      </w:r>
    </w:p>
    <w:p w14:paraId="0F5F726D" w14:textId="64D7142D" w:rsidR="000F1E84" w:rsidRPr="00535D86" w:rsidRDefault="000F1E84" w:rsidP="000F1E84">
      <w:pPr>
        <w:pStyle w:val="Belowtable"/>
        <w:rPr>
          <w:rFonts w:cs="Times New Roman"/>
          <w:sz w:val="24"/>
          <w:szCs w:val="24"/>
        </w:rPr>
      </w:pPr>
      <w:r>
        <w:rPr>
          <w:rFonts w:cs="Times New Roman"/>
          <w:b/>
          <w:sz w:val="24"/>
          <w:szCs w:val="24"/>
        </w:rPr>
        <w:lastRenderedPageBreak/>
        <w:t xml:space="preserve">Supplementary </w:t>
      </w:r>
      <w:r w:rsidRPr="00535D86">
        <w:rPr>
          <w:rFonts w:cs="Times New Roman"/>
          <w:b/>
          <w:sz w:val="24"/>
          <w:szCs w:val="24"/>
        </w:rPr>
        <w:t xml:space="preserve">Table </w:t>
      </w:r>
      <w:r w:rsidR="00C20A85">
        <w:rPr>
          <w:rFonts w:cs="Times New Roman"/>
          <w:b/>
          <w:sz w:val="24"/>
          <w:szCs w:val="24"/>
        </w:rPr>
        <w:t>5</w:t>
      </w:r>
      <w:r w:rsidRPr="00535D86">
        <w:rPr>
          <w:rFonts w:cs="Times New Roman"/>
          <w:b/>
          <w:sz w:val="24"/>
          <w:szCs w:val="24"/>
        </w:rPr>
        <w:t xml:space="preserve"> </w:t>
      </w:r>
      <w:r w:rsidR="0020034A">
        <w:rPr>
          <w:rFonts w:cs="Times New Roman"/>
          <w:bCs/>
          <w:sz w:val="24"/>
          <w:szCs w:val="24"/>
        </w:rPr>
        <w:t xml:space="preserve">Bifactor model: </w:t>
      </w:r>
      <w:r>
        <w:rPr>
          <w:rFonts w:cs="Times New Roman"/>
          <w:sz w:val="24"/>
          <w:szCs w:val="24"/>
        </w:rPr>
        <w:t>Standardised factor loadings</w:t>
      </w:r>
      <w:r w:rsidR="00431D23">
        <w:rPr>
          <w:rFonts w:cs="Times New Roman"/>
          <w:sz w:val="24"/>
          <w:szCs w:val="24"/>
        </w:rPr>
        <w:t xml:space="preserve"> and explained common item variance</w:t>
      </w:r>
      <w:r>
        <w:rPr>
          <w:rFonts w:cs="Times New Roman"/>
          <w:sz w:val="24"/>
          <w:szCs w:val="24"/>
        </w:rPr>
        <w:t xml:space="preserve"> for </w:t>
      </w:r>
      <w:r w:rsidR="0039675B">
        <w:rPr>
          <w:rFonts w:cs="Times New Roman"/>
          <w:sz w:val="24"/>
          <w:szCs w:val="24"/>
        </w:rPr>
        <w:t>general factor</w:t>
      </w:r>
      <w:r>
        <w:rPr>
          <w:rFonts w:cs="Times New Roman"/>
          <w:sz w:val="24"/>
          <w:szCs w:val="24"/>
        </w:rPr>
        <w:t xml:space="preserve"> and </w:t>
      </w:r>
      <w:r w:rsidR="009419D5">
        <w:rPr>
          <w:rFonts w:cs="Times New Roman"/>
          <w:sz w:val="24"/>
          <w:szCs w:val="24"/>
        </w:rPr>
        <w:t xml:space="preserve">uncorrelated </w:t>
      </w:r>
      <w:r w:rsidR="0039675B">
        <w:rPr>
          <w:rFonts w:cs="Times New Roman"/>
          <w:sz w:val="24"/>
          <w:szCs w:val="24"/>
        </w:rPr>
        <w:t xml:space="preserve">specific </w:t>
      </w:r>
      <w:r>
        <w:rPr>
          <w:rFonts w:cs="Times New Roman"/>
          <w:sz w:val="24"/>
          <w:szCs w:val="24"/>
        </w:rPr>
        <w:t>factor</w:t>
      </w:r>
      <w:r w:rsidR="009419D5">
        <w:rPr>
          <w:rFonts w:cs="Times New Roman"/>
          <w:sz w:val="24"/>
          <w:szCs w:val="24"/>
        </w:rPr>
        <w:t>s</w:t>
      </w:r>
    </w:p>
    <w:tbl>
      <w:tblPr>
        <w:tblW w:w="8574" w:type="dxa"/>
        <w:tblLayout w:type="fixed"/>
        <w:tblCellMar>
          <w:left w:w="0" w:type="dxa"/>
          <w:right w:w="0" w:type="dxa"/>
        </w:tblCellMar>
        <w:tblLook w:val="04A0" w:firstRow="1" w:lastRow="0" w:firstColumn="1" w:lastColumn="0" w:noHBand="0" w:noVBand="1"/>
      </w:tblPr>
      <w:tblGrid>
        <w:gridCol w:w="862"/>
        <w:gridCol w:w="964"/>
        <w:gridCol w:w="964"/>
        <w:gridCol w:w="964"/>
        <w:gridCol w:w="964"/>
        <w:gridCol w:w="964"/>
        <w:gridCol w:w="964"/>
        <w:gridCol w:w="964"/>
        <w:gridCol w:w="964"/>
      </w:tblGrid>
      <w:tr w:rsidR="000F1E84" w:rsidRPr="000F5EE5" w14:paraId="32975F41" w14:textId="77777777" w:rsidTr="000F1E84">
        <w:trPr>
          <w:trHeight w:val="228"/>
        </w:trPr>
        <w:tc>
          <w:tcPr>
            <w:tcW w:w="862" w:type="dxa"/>
            <w:tcBorders>
              <w:top w:val="single" w:sz="4" w:space="0" w:color="auto"/>
              <w:bottom w:val="single" w:sz="4" w:space="0" w:color="auto"/>
            </w:tcBorders>
            <w:vAlign w:val="center"/>
          </w:tcPr>
          <w:p w14:paraId="5BB584FB" w14:textId="77777777" w:rsidR="000F1E84" w:rsidRPr="00683F87" w:rsidRDefault="000F1E84" w:rsidP="00F940D0">
            <w:pPr>
              <w:pStyle w:val="Belowtable"/>
              <w:jc w:val="center"/>
              <w:rPr>
                <w:rFonts w:cs="Times New Roman"/>
                <w:bCs/>
                <w:sz w:val="22"/>
                <w:szCs w:val="22"/>
              </w:rPr>
            </w:pPr>
            <w:r w:rsidRPr="00683F87">
              <w:rPr>
                <w:rFonts w:cs="Times New Roman"/>
                <w:bCs/>
                <w:sz w:val="22"/>
                <w:szCs w:val="22"/>
              </w:rPr>
              <w:t>Item</w:t>
            </w:r>
          </w:p>
          <w:p w14:paraId="5DBB72AA" w14:textId="77777777" w:rsidR="000F1E84" w:rsidRPr="00683F87" w:rsidRDefault="000F1E84" w:rsidP="00F940D0">
            <w:pPr>
              <w:pStyle w:val="Belowtable"/>
              <w:jc w:val="center"/>
              <w:rPr>
                <w:rFonts w:cs="Times New Roman"/>
                <w:bCs/>
                <w:sz w:val="22"/>
                <w:szCs w:val="22"/>
              </w:rPr>
            </w:pPr>
            <w:r w:rsidRPr="00683F87">
              <w:rPr>
                <w:rFonts w:cs="Times New Roman"/>
                <w:bCs/>
                <w:sz w:val="22"/>
                <w:szCs w:val="22"/>
              </w:rPr>
              <w:t>No.</w:t>
            </w:r>
          </w:p>
        </w:tc>
        <w:tc>
          <w:tcPr>
            <w:tcW w:w="964" w:type="dxa"/>
            <w:tcBorders>
              <w:top w:val="single" w:sz="4" w:space="0" w:color="auto"/>
              <w:bottom w:val="single" w:sz="4" w:space="0" w:color="auto"/>
            </w:tcBorders>
            <w:vAlign w:val="center"/>
          </w:tcPr>
          <w:p w14:paraId="7B2AC9A8" w14:textId="69C39430" w:rsidR="000F1E84" w:rsidRPr="00683F87" w:rsidRDefault="00DB3D44" w:rsidP="00F940D0">
            <w:pPr>
              <w:pStyle w:val="Belowtable"/>
              <w:jc w:val="center"/>
              <w:rPr>
                <w:rFonts w:cs="Times New Roman"/>
                <w:sz w:val="22"/>
                <w:szCs w:val="22"/>
              </w:rPr>
            </w:pPr>
            <w:r>
              <w:rPr>
                <w:rFonts w:cs="Times New Roman"/>
                <w:sz w:val="22"/>
                <w:szCs w:val="22"/>
              </w:rPr>
              <w:t>General</w:t>
            </w:r>
          </w:p>
        </w:tc>
        <w:tc>
          <w:tcPr>
            <w:tcW w:w="964"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3387336F"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TAC</w:t>
            </w:r>
          </w:p>
        </w:tc>
        <w:tc>
          <w:tcPr>
            <w:tcW w:w="964" w:type="dxa"/>
            <w:tcBorders>
              <w:top w:val="single" w:sz="4" w:space="0" w:color="auto"/>
              <w:bottom w:val="single" w:sz="4" w:space="0" w:color="auto"/>
            </w:tcBorders>
            <w:vAlign w:val="center"/>
          </w:tcPr>
          <w:p w14:paraId="64CCF779"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TAS</w:t>
            </w:r>
          </w:p>
        </w:tc>
        <w:tc>
          <w:tcPr>
            <w:tcW w:w="964" w:type="dxa"/>
            <w:tcBorders>
              <w:top w:val="single" w:sz="4" w:space="0" w:color="auto"/>
              <w:bottom w:val="single" w:sz="4" w:space="0" w:color="auto"/>
            </w:tcBorders>
            <w:vAlign w:val="center"/>
          </w:tcPr>
          <w:p w14:paraId="263EC81B"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MOV</w:t>
            </w:r>
          </w:p>
        </w:tc>
        <w:tc>
          <w:tcPr>
            <w:tcW w:w="964" w:type="dxa"/>
            <w:tcBorders>
              <w:top w:val="single" w:sz="4" w:space="0" w:color="auto"/>
              <w:bottom w:val="single" w:sz="4" w:space="0" w:color="auto"/>
            </w:tcBorders>
            <w:vAlign w:val="center"/>
          </w:tcPr>
          <w:p w14:paraId="518F83E8"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UND</w:t>
            </w:r>
          </w:p>
        </w:tc>
        <w:tc>
          <w:tcPr>
            <w:tcW w:w="964" w:type="dxa"/>
            <w:tcBorders>
              <w:top w:val="single" w:sz="4" w:space="0" w:color="auto"/>
              <w:bottom w:val="single" w:sz="4" w:space="0" w:color="auto"/>
            </w:tcBorders>
            <w:vAlign w:val="center"/>
          </w:tcPr>
          <w:p w14:paraId="09C43BCB"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AUD</w:t>
            </w:r>
          </w:p>
        </w:tc>
        <w:tc>
          <w:tcPr>
            <w:tcW w:w="964" w:type="dxa"/>
            <w:tcBorders>
              <w:top w:val="single" w:sz="4" w:space="0" w:color="auto"/>
              <w:bottom w:val="single" w:sz="4" w:space="0" w:color="auto"/>
            </w:tcBorders>
            <w:vAlign w:val="center"/>
          </w:tcPr>
          <w:p w14:paraId="48368C6C"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LOW</w:t>
            </w:r>
          </w:p>
        </w:tc>
        <w:tc>
          <w:tcPr>
            <w:tcW w:w="964" w:type="dxa"/>
            <w:tcBorders>
              <w:top w:val="single" w:sz="4" w:space="0" w:color="auto"/>
              <w:bottom w:val="single" w:sz="4" w:space="0" w:color="auto"/>
            </w:tcBorders>
            <w:vAlign w:val="center"/>
          </w:tcPr>
          <w:p w14:paraId="6FB5F57B" w14:textId="77777777" w:rsidR="000F1E84" w:rsidRPr="00683F87" w:rsidRDefault="000F1E84" w:rsidP="00F940D0">
            <w:pPr>
              <w:pStyle w:val="Belowtable"/>
              <w:jc w:val="center"/>
              <w:rPr>
                <w:rFonts w:cs="Times New Roman"/>
                <w:sz w:val="22"/>
                <w:szCs w:val="22"/>
              </w:rPr>
            </w:pPr>
            <w:r w:rsidRPr="00683F87">
              <w:rPr>
                <w:rFonts w:cs="Times New Roman"/>
                <w:sz w:val="22"/>
                <w:szCs w:val="22"/>
              </w:rPr>
              <w:t>VAS</w:t>
            </w:r>
          </w:p>
        </w:tc>
      </w:tr>
      <w:tr w:rsidR="006A28B4" w:rsidRPr="000F5EE5" w14:paraId="351704CC" w14:textId="77777777" w:rsidTr="00FC6CD8">
        <w:trPr>
          <w:trHeight w:val="84"/>
        </w:trPr>
        <w:tc>
          <w:tcPr>
            <w:tcW w:w="862" w:type="dxa"/>
            <w:tcBorders>
              <w:top w:val="single" w:sz="4" w:space="0" w:color="auto"/>
            </w:tcBorders>
            <w:vAlign w:val="center"/>
          </w:tcPr>
          <w:p w14:paraId="742E05EB"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1</w:t>
            </w:r>
          </w:p>
        </w:tc>
        <w:tc>
          <w:tcPr>
            <w:tcW w:w="964" w:type="dxa"/>
            <w:tcBorders>
              <w:top w:val="nil"/>
              <w:left w:val="nil"/>
              <w:bottom w:val="nil"/>
              <w:right w:val="nil"/>
            </w:tcBorders>
            <w:shd w:val="clear" w:color="auto" w:fill="auto"/>
            <w:vAlign w:val="bottom"/>
          </w:tcPr>
          <w:p w14:paraId="24A60940" w14:textId="0B474B12"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0.681</w:t>
            </w:r>
          </w:p>
        </w:tc>
        <w:tc>
          <w:tcPr>
            <w:tcW w:w="964" w:type="dxa"/>
            <w:tcBorders>
              <w:top w:val="single" w:sz="4" w:space="0" w:color="auto"/>
            </w:tcBorders>
            <w:shd w:val="clear" w:color="auto" w:fill="auto"/>
            <w:tcMar>
              <w:top w:w="15" w:type="dxa"/>
              <w:left w:w="108" w:type="dxa"/>
              <w:bottom w:w="0" w:type="dxa"/>
              <w:right w:w="108" w:type="dxa"/>
            </w:tcMar>
            <w:vAlign w:val="bottom"/>
          </w:tcPr>
          <w:p w14:paraId="10BD9FEA" w14:textId="32DF4E2A"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0.170</w:t>
            </w:r>
          </w:p>
        </w:tc>
        <w:tc>
          <w:tcPr>
            <w:tcW w:w="964" w:type="dxa"/>
            <w:tcBorders>
              <w:top w:val="single" w:sz="4" w:space="0" w:color="auto"/>
            </w:tcBorders>
            <w:shd w:val="clear" w:color="auto" w:fill="auto"/>
            <w:vAlign w:val="bottom"/>
          </w:tcPr>
          <w:p w14:paraId="55AC884F"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56F6104C"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38DC0608"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6BE03340"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131B0FFF" w14:textId="77777777" w:rsidR="006A28B4" w:rsidRPr="00683F87" w:rsidRDefault="006A28B4" w:rsidP="006A28B4">
            <w:pPr>
              <w:pStyle w:val="Belowtable"/>
              <w:jc w:val="center"/>
              <w:rPr>
                <w:rFonts w:cs="Times New Roman"/>
                <w:color w:val="000000"/>
                <w:sz w:val="22"/>
                <w:szCs w:val="22"/>
              </w:rPr>
            </w:pPr>
          </w:p>
        </w:tc>
        <w:tc>
          <w:tcPr>
            <w:tcW w:w="964" w:type="dxa"/>
            <w:tcBorders>
              <w:top w:val="single" w:sz="4" w:space="0" w:color="auto"/>
            </w:tcBorders>
          </w:tcPr>
          <w:p w14:paraId="104152ED" w14:textId="77777777" w:rsidR="006A28B4" w:rsidRPr="00683F87" w:rsidRDefault="006A28B4" w:rsidP="006A28B4">
            <w:pPr>
              <w:pStyle w:val="Belowtable"/>
              <w:jc w:val="center"/>
              <w:rPr>
                <w:rFonts w:cs="Times New Roman"/>
                <w:color w:val="000000"/>
                <w:sz w:val="22"/>
                <w:szCs w:val="22"/>
              </w:rPr>
            </w:pPr>
          </w:p>
        </w:tc>
      </w:tr>
      <w:tr w:rsidR="006A28B4" w:rsidRPr="000F5EE5" w14:paraId="13796C66" w14:textId="77777777" w:rsidTr="00FC6CD8">
        <w:trPr>
          <w:trHeight w:val="84"/>
        </w:trPr>
        <w:tc>
          <w:tcPr>
            <w:tcW w:w="862" w:type="dxa"/>
            <w:vAlign w:val="center"/>
          </w:tcPr>
          <w:p w14:paraId="4F1FD083"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2</w:t>
            </w:r>
          </w:p>
        </w:tc>
        <w:tc>
          <w:tcPr>
            <w:tcW w:w="964" w:type="dxa"/>
            <w:tcBorders>
              <w:top w:val="nil"/>
              <w:left w:val="nil"/>
              <w:bottom w:val="nil"/>
              <w:right w:val="nil"/>
            </w:tcBorders>
            <w:shd w:val="clear" w:color="auto" w:fill="auto"/>
            <w:vAlign w:val="bottom"/>
          </w:tcPr>
          <w:p w14:paraId="128F1998" w14:textId="246F9638"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0.51</w:t>
            </w:r>
            <w:r w:rsidR="00683F87">
              <w:rPr>
                <w:rFonts w:cs="Times New Roman"/>
                <w:color w:val="000000"/>
                <w:sz w:val="22"/>
                <w:szCs w:val="22"/>
              </w:rPr>
              <w:t>0</w:t>
            </w:r>
          </w:p>
        </w:tc>
        <w:tc>
          <w:tcPr>
            <w:tcW w:w="964" w:type="dxa"/>
            <w:shd w:val="clear" w:color="auto" w:fill="auto"/>
            <w:tcMar>
              <w:top w:w="15" w:type="dxa"/>
              <w:left w:w="108" w:type="dxa"/>
              <w:bottom w:w="0" w:type="dxa"/>
              <w:right w:w="108" w:type="dxa"/>
            </w:tcMar>
            <w:vAlign w:val="bottom"/>
          </w:tcPr>
          <w:p w14:paraId="16D59431" w14:textId="44095252"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0.333</w:t>
            </w:r>
          </w:p>
        </w:tc>
        <w:tc>
          <w:tcPr>
            <w:tcW w:w="964" w:type="dxa"/>
            <w:shd w:val="clear" w:color="auto" w:fill="auto"/>
            <w:vAlign w:val="bottom"/>
          </w:tcPr>
          <w:p w14:paraId="1AA2E994" w14:textId="77777777" w:rsidR="006A28B4" w:rsidRPr="00683F87" w:rsidRDefault="006A28B4" w:rsidP="006A28B4">
            <w:pPr>
              <w:pStyle w:val="Belowtable"/>
              <w:jc w:val="center"/>
              <w:rPr>
                <w:rFonts w:cs="Times New Roman"/>
                <w:color w:val="000000"/>
                <w:sz w:val="22"/>
                <w:szCs w:val="22"/>
              </w:rPr>
            </w:pPr>
          </w:p>
        </w:tc>
        <w:tc>
          <w:tcPr>
            <w:tcW w:w="964" w:type="dxa"/>
          </w:tcPr>
          <w:p w14:paraId="76E79B12" w14:textId="77777777" w:rsidR="006A28B4" w:rsidRPr="00683F87" w:rsidRDefault="006A28B4" w:rsidP="006A28B4">
            <w:pPr>
              <w:pStyle w:val="Belowtable"/>
              <w:jc w:val="center"/>
              <w:rPr>
                <w:rFonts w:cs="Times New Roman"/>
                <w:color w:val="000000"/>
                <w:sz w:val="22"/>
                <w:szCs w:val="22"/>
              </w:rPr>
            </w:pPr>
          </w:p>
        </w:tc>
        <w:tc>
          <w:tcPr>
            <w:tcW w:w="964" w:type="dxa"/>
          </w:tcPr>
          <w:p w14:paraId="2E34E63E" w14:textId="77777777" w:rsidR="006A28B4" w:rsidRPr="00683F87" w:rsidRDefault="006A28B4" w:rsidP="006A28B4">
            <w:pPr>
              <w:pStyle w:val="Belowtable"/>
              <w:jc w:val="center"/>
              <w:rPr>
                <w:rFonts w:cs="Times New Roman"/>
                <w:color w:val="000000"/>
                <w:sz w:val="22"/>
                <w:szCs w:val="22"/>
              </w:rPr>
            </w:pPr>
          </w:p>
        </w:tc>
        <w:tc>
          <w:tcPr>
            <w:tcW w:w="964" w:type="dxa"/>
          </w:tcPr>
          <w:p w14:paraId="3E71B729" w14:textId="77777777" w:rsidR="006A28B4" w:rsidRPr="00683F87" w:rsidRDefault="006A28B4" w:rsidP="006A28B4">
            <w:pPr>
              <w:pStyle w:val="Belowtable"/>
              <w:jc w:val="center"/>
              <w:rPr>
                <w:rFonts w:cs="Times New Roman"/>
                <w:color w:val="000000"/>
                <w:sz w:val="22"/>
                <w:szCs w:val="22"/>
              </w:rPr>
            </w:pPr>
          </w:p>
        </w:tc>
        <w:tc>
          <w:tcPr>
            <w:tcW w:w="964" w:type="dxa"/>
          </w:tcPr>
          <w:p w14:paraId="2B8C632F" w14:textId="77777777" w:rsidR="006A28B4" w:rsidRPr="00683F87" w:rsidRDefault="006A28B4" w:rsidP="006A28B4">
            <w:pPr>
              <w:pStyle w:val="Belowtable"/>
              <w:jc w:val="center"/>
              <w:rPr>
                <w:rFonts w:cs="Times New Roman"/>
                <w:color w:val="000000"/>
                <w:sz w:val="22"/>
                <w:szCs w:val="22"/>
              </w:rPr>
            </w:pPr>
          </w:p>
        </w:tc>
        <w:tc>
          <w:tcPr>
            <w:tcW w:w="964" w:type="dxa"/>
          </w:tcPr>
          <w:p w14:paraId="43C5B9E5" w14:textId="77777777" w:rsidR="006A28B4" w:rsidRPr="00683F87" w:rsidRDefault="006A28B4" w:rsidP="006A28B4">
            <w:pPr>
              <w:pStyle w:val="Belowtable"/>
              <w:jc w:val="center"/>
              <w:rPr>
                <w:rFonts w:cs="Times New Roman"/>
                <w:color w:val="000000"/>
                <w:sz w:val="22"/>
                <w:szCs w:val="22"/>
              </w:rPr>
            </w:pPr>
          </w:p>
        </w:tc>
      </w:tr>
      <w:tr w:rsidR="006A28B4" w:rsidRPr="000F5EE5" w14:paraId="1704448A" w14:textId="77777777" w:rsidTr="00FC6CD8">
        <w:trPr>
          <w:trHeight w:val="228"/>
        </w:trPr>
        <w:tc>
          <w:tcPr>
            <w:tcW w:w="862" w:type="dxa"/>
            <w:vAlign w:val="center"/>
          </w:tcPr>
          <w:p w14:paraId="34402F3E"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3</w:t>
            </w:r>
          </w:p>
        </w:tc>
        <w:tc>
          <w:tcPr>
            <w:tcW w:w="964" w:type="dxa"/>
            <w:tcBorders>
              <w:top w:val="nil"/>
              <w:left w:val="nil"/>
              <w:bottom w:val="nil"/>
              <w:right w:val="nil"/>
            </w:tcBorders>
            <w:shd w:val="clear" w:color="auto" w:fill="auto"/>
            <w:vAlign w:val="bottom"/>
          </w:tcPr>
          <w:p w14:paraId="1D611B1E" w14:textId="2D97DFCE"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0.453</w:t>
            </w:r>
          </w:p>
        </w:tc>
        <w:tc>
          <w:tcPr>
            <w:tcW w:w="964" w:type="dxa"/>
            <w:shd w:val="clear" w:color="auto" w:fill="auto"/>
            <w:tcMar>
              <w:top w:w="15" w:type="dxa"/>
              <w:left w:w="108" w:type="dxa"/>
              <w:bottom w:w="0" w:type="dxa"/>
              <w:right w:w="108" w:type="dxa"/>
            </w:tcMar>
            <w:vAlign w:val="bottom"/>
          </w:tcPr>
          <w:p w14:paraId="315A0D37" w14:textId="2945ABCF"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0.465</w:t>
            </w:r>
          </w:p>
        </w:tc>
        <w:tc>
          <w:tcPr>
            <w:tcW w:w="964" w:type="dxa"/>
            <w:shd w:val="clear" w:color="auto" w:fill="auto"/>
            <w:vAlign w:val="bottom"/>
          </w:tcPr>
          <w:p w14:paraId="66B9BD1C" w14:textId="77777777" w:rsidR="006A28B4" w:rsidRPr="00683F87" w:rsidRDefault="006A28B4" w:rsidP="006A28B4">
            <w:pPr>
              <w:pStyle w:val="Belowtable"/>
              <w:jc w:val="center"/>
              <w:rPr>
                <w:rFonts w:cs="Times New Roman"/>
                <w:color w:val="000000"/>
                <w:sz w:val="22"/>
                <w:szCs w:val="22"/>
              </w:rPr>
            </w:pPr>
          </w:p>
        </w:tc>
        <w:tc>
          <w:tcPr>
            <w:tcW w:w="964" w:type="dxa"/>
          </w:tcPr>
          <w:p w14:paraId="7E98DBF8" w14:textId="77777777" w:rsidR="006A28B4" w:rsidRPr="00683F87" w:rsidRDefault="006A28B4" w:rsidP="006A28B4">
            <w:pPr>
              <w:pStyle w:val="Belowtable"/>
              <w:jc w:val="center"/>
              <w:rPr>
                <w:rFonts w:cs="Times New Roman"/>
                <w:color w:val="000000"/>
                <w:sz w:val="22"/>
                <w:szCs w:val="22"/>
              </w:rPr>
            </w:pPr>
          </w:p>
        </w:tc>
        <w:tc>
          <w:tcPr>
            <w:tcW w:w="964" w:type="dxa"/>
          </w:tcPr>
          <w:p w14:paraId="493BC283" w14:textId="77777777" w:rsidR="006A28B4" w:rsidRPr="00683F87" w:rsidRDefault="006A28B4" w:rsidP="006A28B4">
            <w:pPr>
              <w:pStyle w:val="Belowtable"/>
              <w:jc w:val="center"/>
              <w:rPr>
                <w:rFonts w:cs="Times New Roman"/>
                <w:color w:val="000000"/>
                <w:sz w:val="22"/>
                <w:szCs w:val="22"/>
              </w:rPr>
            </w:pPr>
          </w:p>
        </w:tc>
        <w:tc>
          <w:tcPr>
            <w:tcW w:w="964" w:type="dxa"/>
          </w:tcPr>
          <w:p w14:paraId="14A1FA87" w14:textId="77777777" w:rsidR="006A28B4" w:rsidRPr="00683F87" w:rsidRDefault="006A28B4" w:rsidP="006A28B4">
            <w:pPr>
              <w:pStyle w:val="Belowtable"/>
              <w:jc w:val="center"/>
              <w:rPr>
                <w:rFonts w:cs="Times New Roman"/>
                <w:color w:val="000000"/>
                <w:sz w:val="22"/>
                <w:szCs w:val="22"/>
              </w:rPr>
            </w:pPr>
          </w:p>
        </w:tc>
        <w:tc>
          <w:tcPr>
            <w:tcW w:w="964" w:type="dxa"/>
          </w:tcPr>
          <w:p w14:paraId="2514C5D7" w14:textId="77777777" w:rsidR="006A28B4" w:rsidRPr="00683F87" w:rsidRDefault="006A28B4" w:rsidP="006A28B4">
            <w:pPr>
              <w:pStyle w:val="Belowtable"/>
              <w:jc w:val="center"/>
              <w:rPr>
                <w:rFonts w:cs="Times New Roman"/>
                <w:color w:val="000000"/>
                <w:sz w:val="22"/>
                <w:szCs w:val="22"/>
              </w:rPr>
            </w:pPr>
          </w:p>
        </w:tc>
        <w:tc>
          <w:tcPr>
            <w:tcW w:w="964" w:type="dxa"/>
          </w:tcPr>
          <w:p w14:paraId="28F696CF" w14:textId="77777777" w:rsidR="006A28B4" w:rsidRPr="00683F87" w:rsidRDefault="006A28B4" w:rsidP="006A28B4">
            <w:pPr>
              <w:pStyle w:val="Belowtable"/>
              <w:jc w:val="center"/>
              <w:rPr>
                <w:rFonts w:cs="Times New Roman"/>
                <w:color w:val="000000"/>
                <w:sz w:val="22"/>
                <w:szCs w:val="22"/>
              </w:rPr>
            </w:pPr>
          </w:p>
        </w:tc>
      </w:tr>
      <w:tr w:rsidR="006A28B4" w:rsidRPr="000F5EE5" w14:paraId="431740EE" w14:textId="77777777" w:rsidTr="00FC6CD8">
        <w:trPr>
          <w:trHeight w:val="228"/>
        </w:trPr>
        <w:tc>
          <w:tcPr>
            <w:tcW w:w="862" w:type="dxa"/>
            <w:vAlign w:val="center"/>
          </w:tcPr>
          <w:p w14:paraId="19C62499"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4</w:t>
            </w:r>
          </w:p>
        </w:tc>
        <w:tc>
          <w:tcPr>
            <w:tcW w:w="964" w:type="dxa"/>
            <w:tcBorders>
              <w:top w:val="nil"/>
              <w:left w:val="nil"/>
              <w:bottom w:val="nil"/>
              <w:right w:val="nil"/>
            </w:tcBorders>
            <w:shd w:val="clear" w:color="auto" w:fill="auto"/>
            <w:vAlign w:val="bottom"/>
          </w:tcPr>
          <w:p w14:paraId="6176B97A" w14:textId="3671A712"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0.371</w:t>
            </w:r>
          </w:p>
        </w:tc>
        <w:tc>
          <w:tcPr>
            <w:tcW w:w="964" w:type="dxa"/>
            <w:shd w:val="clear" w:color="auto" w:fill="auto"/>
            <w:tcMar>
              <w:top w:w="15" w:type="dxa"/>
              <w:left w:w="108" w:type="dxa"/>
              <w:bottom w:w="0" w:type="dxa"/>
              <w:right w:w="108" w:type="dxa"/>
            </w:tcMar>
            <w:vAlign w:val="bottom"/>
          </w:tcPr>
          <w:p w14:paraId="22B66A7E" w14:textId="665016BB"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0.667</w:t>
            </w:r>
          </w:p>
        </w:tc>
        <w:tc>
          <w:tcPr>
            <w:tcW w:w="964" w:type="dxa"/>
            <w:shd w:val="clear" w:color="auto" w:fill="auto"/>
            <w:vAlign w:val="bottom"/>
          </w:tcPr>
          <w:p w14:paraId="4B203033" w14:textId="77777777" w:rsidR="006A28B4" w:rsidRPr="00683F87" w:rsidRDefault="006A28B4" w:rsidP="006A28B4">
            <w:pPr>
              <w:pStyle w:val="Belowtable"/>
              <w:jc w:val="center"/>
              <w:rPr>
                <w:rFonts w:cs="Times New Roman"/>
                <w:color w:val="000000"/>
                <w:sz w:val="22"/>
                <w:szCs w:val="22"/>
              </w:rPr>
            </w:pPr>
          </w:p>
        </w:tc>
        <w:tc>
          <w:tcPr>
            <w:tcW w:w="964" w:type="dxa"/>
          </w:tcPr>
          <w:p w14:paraId="2CE5F8DC" w14:textId="77777777" w:rsidR="006A28B4" w:rsidRPr="00683F87" w:rsidRDefault="006A28B4" w:rsidP="006A28B4">
            <w:pPr>
              <w:pStyle w:val="Belowtable"/>
              <w:jc w:val="center"/>
              <w:rPr>
                <w:rFonts w:cs="Times New Roman"/>
                <w:color w:val="000000"/>
                <w:sz w:val="22"/>
                <w:szCs w:val="22"/>
              </w:rPr>
            </w:pPr>
          </w:p>
        </w:tc>
        <w:tc>
          <w:tcPr>
            <w:tcW w:w="964" w:type="dxa"/>
          </w:tcPr>
          <w:p w14:paraId="0D88CBB8" w14:textId="77777777" w:rsidR="006A28B4" w:rsidRPr="00683F87" w:rsidRDefault="006A28B4" w:rsidP="006A28B4">
            <w:pPr>
              <w:pStyle w:val="Belowtable"/>
              <w:jc w:val="center"/>
              <w:rPr>
                <w:rFonts w:cs="Times New Roman"/>
                <w:color w:val="000000"/>
                <w:sz w:val="22"/>
                <w:szCs w:val="22"/>
              </w:rPr>
            </w:pPr>
          </w:p>
        </w:tc>
        <w:tc>
          <w:tcPr>
            <w:tcW w:w="964" w:type="dxa"/>
          </w:tcPr>
          <w:p w14:paraId="53FC035F" w14:textId="77777777" w:rsidR="006A28B4" w:rsidRPr="00683F87" w:rsidRDefault="006A28B4" w:rsidP="006A28B4">
            <w:pPr>
              <w:pStyle w:val="Belowtable"/>
              <w:jc w:val="center"/>
              <w:rPr>
                <w:rFonts w:cs="Times New Roman"/>
                <w:color w:val="000000"/>
                <w:sz w:val="22"/>
                <w:szCs w:val="22"/>
              </w:rPr>
            </w:pPr>
          </w:p>
        </w:tc>
        <w:tc>
          <w:tcPr>
            <w:tcW w:w="964" w:type="dxa"/>
          </w:tcPr>
          <w:p w14:paraId="061A2FD4" w14:textId="77777777" w:rsidR="006A28B4" w:rsidRPr="00683F87" w:rsidRDefault="006A28B4" w:rsidP="006A28B4">
            <w:pPr>
              <w:pStyle w:val="Belowtable"/>
              <w:jc w:val="center"/>
              <w:rPr>
                <w:rFonts w:cs="Times New Roman"/>
                <w:color w:val="000000"/>
                <w:sz w:val="22"/>
                <w:szCs w:val="22"/>
              </w:rPr>
            </w:pPr>
          </w:p>
        </w:tc>
        <w:tc>
          <w:tcPr>
            <w:tcW w:w="964" w:type="dxa"/>
          </w:tcPr>
          <w:p w14:paraId="35A9831A" w14:textId="77777777" w:rsidR="006A28B4" w:rsidRPr="00683F87" w:rsidRDefault="006A28B4" w:rsidP="006A28B4">
            <w:pPr>
              <w:pStyle w:val="Belowtable"/>
              <w:jc w:val="center"/>
              <w:rPr>
                <w:rFonts w:cs="Times New Roman"/>
                <w:color w:val="000000"/>
                <w:sz w:val="22"/>
                <w:szCs w:val="22"/>
              </w:rPr>
            </w:pPr>
          </w:p>
        </w:tc>
      </w:tr>
      <w:tr w:rsidR="006A28B4" w:rsidRPr="000F5EE5" w14:paraId="4E4AE307" w14:textId="77777777" w:rsidTr="00FC6CD8">
        <w:trPr>
          <w:trHeight w:val="228"/>
        </w:trPr>
        <w:tc>
          <w:tcPr>
            <w:tcW w:w="862" w:type="dxa"/>
            <w:vAlign w:val="center"/>
          </w:tcPr>
          <w:p w14:paraId="6E22C50C"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5</w:t>
            </w:r>
          </w:p>
        </w:tc>
        <w:tc>
          <w:tcPr>
            <w:tcW w:w="964" w:type="dxa"/>
            <w:tcBorders>
              <w:top w:val="nil"/>
              <w:left w:val="nil"/>
              <w:bottom w:val="nil"/>
              <w:right w:val="nil"/>
            </w:tcBorders>
            <w:shd w:val="clear" w:color="auto" w:fill="auto"/>
            <w:vAlign w:val="bottom"/>
          </w:tcPr>
          <w:p w14:paraId="46EE4E5A" w14:textId="41233116"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0.465</w:t>
            </w:r>
          </w:p>
        </w:tc>
        <w:tc>
          <w:tcPr>
            <w:tcW w:w="964" w:type="dxa"/>
            <w:shd w:val="clear" w:color="auto" w:fill="auto"/>
            <w:tcMar>
              <w:top w:w="15" w:type="dxa"/>
              <w:left w:w="108" w:type="dxa"/>
              <w:bottom w:w="0" w:type="dxa"/>
              <w:right w:w="108" w:type="dxa"/>
            </w:tcMar>
            <w:vAlign w:val="bottom"/>
          </w:tcPr>
          <w:p w14:paraId="3F40A93D" w14:textId="69C6C064"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0.515</w:t>
            </w:r>
          </w:p>
        </w:tc>
        <w:tc>
          <w:tcPr>
            <w:tcW w:w="964" w:type="dxa"/>
            <w:shd w:val="clear" w:color="auto" w:fill="auto"/>
            <w:vAlign w:val="bottom"/>
          </w:tcPr>
          <w:p w14:paraId="2EA95B22" w14:textId="77777777" w:rsidR="006A28B4" w:rsidRPr="00683F87" w:rsidRDefault="006A28B4" w:rsidP="006A28B4">
            <w:pPr>
              <w:pStyle w:val="Belowtable"/>
              <w:jc w:val="center"/>
              <w:rPr>
                <w:rFonts w:cs="Times New Roman"/>
                <w:color w:val="000000"/>
                <w:sz w:val="22"/>
                <w:szCs w:val="22"/>
              </w:rPr>
            </w:pPr>
          </w:p>
        </w:tc>
        <w:tc>
          <w:tcPr>
            <w:tcW w:w="964" w:type="dxa"/>
          </w:tcPr>
          <w:p w14:paraId="3219F641" w14:textId="77777777" w:rsidR="006A28B4" w:rsidRPr="00683F87" w:rsidRDefault="006A28B4" w:rsidP="006A28B4">
            <w:pPr>
              <w:pStyle w:val="Belowtable"/>
              <w:jc w:val="center"/>
              <w:rPr>
                <w:rFonts w:cs="Times New Roman"/>
                <w:color w:val="000000"/>
                <w:sz w:val="22"/>
                <w:szCs w:val="22"/>
              </w:rPr>
            </w:pPr>
          </w:p>
        </w:tc>
        <w:tc>
          <w:tcPr>
            <w:tcW w:w="964" w:type="dxa"/>
          </w:tcPr>
          <w:p w14:paraId="2908D95B" w14:textId="77777777" w:rsidR="006A28B4" w:rsidRPr="00683F87" w:rsidRDefault="006A28B4" w:rsidP="006A28B4">
            <w:pPr>
              <w:pStyle w:val="Belowtable"/>
              <w:jc w:val="center"/>
              <w:rPr>
                <w:rFonts w:cs="Times New Roman"/>
                <w:color w:val="000000"/>
                <w:sz w:val="22"/>
                <w:szCs w:val="22"/>
              </w:rPr>
            </w:pPr>
          </w:p>
        </w:tc>
        <w:tc>
          <w:tcPr>
            <w:tcW w:w="964" w:type="dxa"/>
          </w:tcPr>
          <w:p w14:paraId="5387454F" w14:textId="77777777" w:rsidR="006A28B4" w:rsidRPr="00683F87" w:rsidRDefault="006A28B4" w:rsidP="006A28B4">
            <w:pPr>
              <w:pStyle w:val="Belowtable"/>
              <w:jc w:val="center"/>
              <w:rPr>
                <w:rFonts w:cs="Times New Roman"/>
                <w:color w:val="000000"/>
                <w:sz w:val="22"/>
                <w:szCs w:val="22"/>
              </w:rPr>
            </w:pPr>
          </w:p>
        </w:tc>
        <w:tc>
          <w:tcPr>
            <w:tcW w:w="964" w:type="dxa"/>
          </w:tcPr>
          <w:p w14:paraId="077ACBF5" w14:textId="77777777" w:rsidR="006A28B4" w:rsidRPr="00683F87" w:rsidRDefault="006A28B4" w:rsidP="006A28B4">
            <w:pPr>
              <w:pStyle w:val="Belowtable"/>
              <w:jc w:val="center"/>
              <w:rPr>
                <w:rFonts w:cs="Times New Roman"/>
                <w:color w:val="000000"/>
                <w:sz w:val="22"/>
                <w:szCs w:val="22"/>
              </w:rPr>
            </w:pPr>
          </w:p>
        </w:tc>
        <w:tc>
          <w:tcPr>
            <w:tcW w:w="964" w:type="dxa"/>
          </w:tcPr>
          <w:p w14:paraId="0CEF2AD5" w14:textId="77777777" w:rsidR="006A28B4" w:rsidRPr="00683F87" w:rsidRDefault="006A28B4" w:rsidP="006A28B4">
            <w:pPr>
              <w:pStyle w:val="Belowtable"/>
              <w:jc w:val="center"/>
              <w:rPr>
                <w:rFonts w:cs="Times New Roman"/>
                <w:color w:val="000000"/>
                <w:sz w:val="22"/>
                <w:szCs w:val="22"/>
              </w:rPr>
            </w:pPr>
          </w:p>
        </w:tc>
      </w:tr>
      <w:tr w:rsidR="006A28B4" w:rsidRPr="000F5EE5" w14:paraId="04D60C4E" w14:textId="77777777" w:rsidTr="00683F87">
        <w:trPr>
          <w:trHeight w:val="228"/>
        </w:trPr>
        <w:tc>
          <w:tcPr>
            <w:tcW w:w="862" w:type="dxa"/>
            <w:vAlign w:val="center"/>
          </w:tcPr>
          <w:p w14:paraId="29F45F7B"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6</w:t>
            </w:r>
          </w:p>
        </w:tc>
        <w:tc>
          <w:tcPr>
            <w:tcW w:w="964" w:type="dxa"/>
            <w:tcBorders>
              <w:top w:val="nil"/>
              <w:left w:val="nil"/>
              <w:right w:val="nil"/>
            </w:tcBorders>
            <w:shd w:val="clear" w:color="auto" w:fill="auto"/>
            <w:vAlign w:val="bottom"/>
          </w:tcPr>
          <w:p w14:paraId="1EFFC6A8" w14:textId="67E2BAE8"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0.61</w:t>
            </w:r>
            <w:r w:rsidR="00683F87">
              <w:rPr>
                <w:rFonts w:cs="Times New Roman"/>
                <w:color w:val="000000"/>
                <w:sz w:val="22"/>
                <w:szCs w:val="22"/>
              </w:rPr>
              <w:t>0</w:t>
            </w:r>
          </w:p>
        </w:tc>
        <w:tc>
          <w:tcPr>
            <w:tcW w:w="964" w:type="dxa"/>
            <w:shd w:val="clear" w:color="auto" w:fill="auto"/>
            <w:tcMar>
              <w:top w:w="15" w:type="dxa"/>
              <w:left w:w="108" w:type="dxa"/>
              <w:bottom w:w="0" w:type="dxa"/>
              <w:right w:w="108" w:type="dxa"/>
            </w:tcMar>
            <w:vAlign w:val="bottom"/>
          </w:tcPr>
          <w:p w14:paraId="5574CDC2" w14:textId="23894A34" w:rsidR="006A28B4" w:rsidRPr="00683F87" w:rsidRDefault="006A28B4" w:rsidP="006A28B4">
            <w:pPr>
              <w:pStyle w:val="Belowtable"/>
              <w:jc w:val="center"/>
              <w:rPr>
                <w:rFonts w:cs="Times New Roman"/>
                <w:sz w:val="22"/>
                <w:szCs w:val="22"/>
                <w:lang w:val="en-US"/>
              </w:rPr>
            </w:pPr>
            <w:r w:rsidRPr="00683F87">
              <w:rPr>
                <w:rFonts w:cs="Times New Roman"/>
                <w:color w:val="000000"/>
                <w:sz w:val="22"/>
                <w:szCs w:val="22"/>
              </w:rPr>
              <w:t>0.201</w:t>
            </w:r>
          </w:p>
        </w:tc>
        <w:tc>
          <w:tcPr>
            <w:tcW w:w="964" w:type="dxa"/>
            <w:shd w:val="clear" w:color="auto" w:fill="auto"/>
            <w:vAlign w:val="bottom"/>
          </w:tcPr>
          <w:p w14:paraId="7D066430" w14:textId="77777777" w:rsidR="006A28B4" w:rsidRPr="00683F87" w:rsidRDefault="006A28B4" w:rsidP="006A28B4">
            <w:pPr>
              <w:pStyle w:val="Belowtable"/>
              <w:jc w:val="center"/>
              <w:rPr>
                <w:rFonts w:cs="Times New Roman"/>
                <w:color w:val="000000"/>
                <w:sz w:val="22"/>
                <w:szCs w:val="22"/>
              </w:rPr>
            </w:pPr>
          </w:p>
        </w:tc>
        <w:tc>
          <w:tcPr>
            <w:tcW w:w="964" w:type="dxa"/>
          </w:tcPr>
          <w:p w14:paraId="793E8809" w14:textId="77777777" w:rsidR="006A28B4" w:rsidRPr="00683F87" w:rsidRDefault="006A28B4" w:rsidP="006A28B4">
            <w:pPr>
              <w:pStyle w:val="Belowtable"/>
              <w:jc w:val="center"/>
              <w:rPr>
                <w:rFonts w:cs="Times New Roman"/>
                <w:color w:val="000000"/>
                <w:sz w:val="22"/>
                <w:szCs w:val="22"/>
              </w:rPr>
            </w:pPr>
          </w:p>
        </w:tc>
        <w:tc>
          <w:tcPr>
            <w:tcW w:w="964" w:type="dxa"/>
          </w:tcPr>
          <w:p w14:paraId="6EF5B22F" w14:textId="77777777" w:rsidR="006A28B4" w:rsidRPr="00683F87" w:rsidRDefault="006A28B4" w:rsidP="006A28B4">
            <w:pPr>
              <w:pStyle w:val="Belowtable"/>
              <w:jc w:val="center"/>
              <w:rPr>
                <w:rFonts w:cs="Times New Roman"/>
                <w:color w:val="000000"/>
                <w:sz w:val="22"/>
                <w:szCs w:val="22"/>
              </w:rPr>
            </w:pPr>
          </w:p>
        </w:tc>
        <w:tc>
          <w:tcPr>
            <w:tcW w:w="964" w:type="dxa"/>
          </w:tcPr>
          <w:p w14:paraId="62C1AB16" w14:textId="77777777" w:rsidR="006A28B4" w:rsidRPr="00683F87" w:rsidRDefault="006A28B4" w:rsidP="006A28B4">
            <w:pPr>
              <w:pStyle w:val="Belowtable"/>
              <w:jc w:val="center"/>
              <w:rPr>
                <w:rFonts w:cs="Times New Roman"/>
                <w:color w:val="000000"/>
                <w:sz w:val="22"/>
                <w:szCs w:val="22"/>
              </w:rPr>
            </w:pPr>
          </w:p>
        </w:tc>
        <w:tc>
          <w:tcPr>
            <w:tcW w:w="964" w:type="dxa"/>
          </w:tcPr>
          <w:p w14:paraId="3ACD4821" w14:textId="77777777" w:rsidR="006A28B4" w:rsidRPr="00683F87" w:rsidRDefault="006A28B4" w:rsidP="006A28B4">
            <w:pPr>
              <w:pStyle w:val="Belowtable"/>
              <w:jc w:val="center"/>
              <w:rPr>
                <w:rFonts w:cs="Times New Roman"/>
                <w:color w:val="000000"/>
                <w:sz w:val="22"/>
                <w:szCs w:val="22"/>
              </w:rPr>
            </w:pPr>
          </w:p>
        </w:tc>
        <w:tc>
          <w:tcPr>
            <w:tcW w:w="964" w:type="dxa"/>
          </w:tcPr>
          <w:p w14:paraId="7054EB5C" w14:textId="77777777" w:rsidR="006A28B4" w:rsidRPr="00683F87" w:rsidRDefault="006A28B4" w:rsidP="006A28B4">
            <w:pPr>
              <w:pStyle w:val="Belowtable"/>
              <w:jc w:val="center"/>
              <w:rPr>
                <w:rFonts w:cs="Times New Roman"/>
                <w:color w:val="000000"/>
                <w:sz w:val="22"/>
                <w:szCs w:val="22"/>
              </w:rPr>
            </w:pPr>
          </w:p>
        </w:tc>
      </w:tr>
      <w:tr w:rsidR="006A28B4" w:rsidRPr="000F5EE5" w14:paraId="6219F46E" w14:textId="77777777" w:rsidTr="002315A4">
        <w:trPr>
          <w:trHeight w:val="228"/>
        </w:trPr>
        <w:tc>
          <w:tcPr>
            <w:tcW w:w="862" w:type="dxa"/>
            <w:vAlign w:val="center"/>
          </w:tcPr>
          <w:p w14:paraId="22A2C4C2" w14:textId="77777777" w:rsidR="006A28B4" w:rsidRPr="00683F87" w:rsidRDefault="006A28B4" w:rsidP="006A28B4">
            <w:pPr>
              <w:pStyle w:val="Belowtable"/>
              <w:jc w:val="center"/>
              <w:rPr>
                <w:rFonts w:cs="Times New Roman"/>
                <w:sz w:val="22"/>
                <w:szCs w:val="22"/>
                <w:lang w:val="en-US"/>
              </w:rPr>
            </w:pPr>
            <w:r w:rsidRPr="00683F87">
              <w:rPr>
                <w:rFonts w:cs="Times New Roman"/>
                <w:sz w:val="22"/>
                <w:szCs w:val="22"/>
                <w:lang w:val="en-US"/>
              </w:rPr>
              <w:t>7</w:t>
            </w:r>
          </w:p>
        </w:tc>
        <w:tc>
          <w:tcPr>
            <w:tcW w:w="964" w:type="dxa"/>
            <w:tcBorders>
              <w:top w:val="nil"/>
              <w:left w:val="nil"/>
              <w:right w:val="nil"/>
            </w:tcBorders>
            <w:shd w:val="clear" w:color="auto" w:fill="auto"/>
            <w:vAlign w:val="bottom"/>
          </w:tcPr>
          <w:p w14:paraId="596317B3" w14:textId="01A1E639" w:rsidR="006A28B4" w:rsidRPr="00683F87" w:rsidRDefault="006A28B4" w:rsidP="006A28B4">
            <w:pPr>
              <w:pStyle w:val="Belowtable"/>
              <w:jc w:val="center"/>
              <w:rPr>
                <w:rFonts w:cs="Times New Roman"/>
                <w:color w:val="000000"/>
                <w:sz w:val="22"/>
                <w:szCs w:val="22"/>
              </w:rPr>
            </w:pPr>
            <w:r w:rsidRPr="00683F87">
              <w:rPr>
                <w:rFonts w:cs="Times New Roman"/>
                <w:color w:val="000000"/>
                <w:sz w:val="22"/>
                <w:szCs w:val="22"/>
              </w:rPr>
              <w:t>0.556</w:t>
            </w:r>
          </w:p>
        </w:tc>
        <w:tc>
          <w:tcPr>
            <w:tcW w:w="964" w:type="dxa"/>
            <w:shd w:val="clear" w:color="auto" w:fill="auto"/>
            <w:tcMar>
              <w:top w:w="15" w:type="dxa"/>
              <w:left w:w="108" w:type="dxa"/>
              <w:bottom w:w="0" w:type="dxa"/>
              <w:right w:w="108" w:type="dxa"/>
            </w:tcMar>
            <w:vAlign w:val="bottom"/>
          </w:tcPr>
          <w:p w14:paraId="499103F8" w14:textId="75FB38D1" w:rsidR="006A28B4" w:rsidRPr="00683F87" w:rsidRDefault="006A28B4" w:rsidP="006A28B4">
            <w:pPr>
              <w:pStyle w:val="Belowtable"/>
              <w:jc w:val="center"/>
              <w:rPr>
                <w:rFonts w:cs="Times New Roman"/>
                <w:sz w:val="22"/>
                <w:szCs w:val="22"/>
              </w:rPr>
            </w:pPr>
            <w:r w:rsidRPr="00683F87">
              <w:rPr>
                <w:rFonts w:cs="Times New Roman"/>
                <w:color w:val="000000"/>
                <w:sz w:val="22"/>
                <w:szCs w:val="22"/>
              </w:rPr>
              <w:t>0.357</w:t>
            </w:r>
          </w:p>
        </w:tc>
        <w:tc>
          <w:tcPr>
            <w:tcW w:w="964" w:type="dxa"/>
            <w:shd w:val="clear" w:color="auto" w:fill="auto"/>
            <w:vAlign w:val="bottom"/>
          </w:tcPr>
          <w:p w14:paraId="5B52280B" w14:textId="77777777" w:rsidR="006A28B4" w:rsidRPr="00683F87" w:rsidRDefault="006A28B4" w:rsidP="006A28B4">
            <w:pPr>
              <w:pStyle w:val="Belowtable"/>
              <w:jc w:val="center"/>
              <w:rPr>
                <w:rFonts w:cs="Times New Roman"/>
                <w:color w:val="000000"/>
                <w:sz w:val="22"/>
                <w:szCs w:val="22"/>
              </w:rPr>
            </w:pPr>
          </w:p>
        </w:tc>
        <w:tc>
          <w:tcPr>
            <w:tcW w:w="964" w:type="dxa"/>
          </w:tcPr>
          <w:p w14:paraId="79D71DDC" w14:textId="77777777" w:rsidR="006A28B4" w:rsidRPr="00683F87" w:rsidRDefault="006A28B4" w:rsidP="006A28B4">
            <w:pPr>
              <w:pStyle w:val="Belowtable"/>
              <w:jc w:val="center"/>
              <w:rPr>
                <w:rFonts w:cs="Times New Roman"/>
                <w:color w:val="000000"/>
                <w:sz w:val="22"/>
                <w:szCs w:val="22"/>
              </w:rPr>
            </w:pPr>
          </w:p>
        </w:tc>
        <w:tc>
          <w:tcPr>
            <w:tcW w:w="964" w:type="dxa"/>
          </w:tcPr>
          <w:p w14:paraId="4CA18864" w14:textId="77777777" w:rsidR="006A28B4" w:rsidRPr="00683F87" w:rsidRDefault="006A28B4" w:rsidP="006A28B4">
            <w:pPr>
              <w:pStyle w:val="Belowtable"/>
              <w:jc w:val="center"/>
              <w:rPr>
                <w:rFonts w:cs="Times New Roman"/>
                <w:color w:val="000000"/>
                <w:sz w:val="22"/>
                <w:szCs w:val="22"/>
              </w:rPr>
            </w:pPr>
          </w:p>
        </w:tc>
        <w:tc>
          <w:tcPr>
            <w:tcW w:w="964" w:type="dxa"/>
          </w:tcPr>
          <w:p w14:paraId="6BFA4DC0" w14:textId="77777777" w:rsidR="006A28B4" w:rsidRPr="00683F87" w:rsidRDefault="006A28B4" w:rsidP="006A28B4">
            <w:pPr>
              <w:pStyle w:val="Belowtable"/>
              <w:jc w:val="center"/>
              <w:rPr>
                <w:rFonts w:cs="Times New Roman"/>
                <w:color w:val="000000"/>
                <w:sz w:val="22"/>
                <w:szCs w:val="22"/>
              </w:rPr>
            </w:pPr>
          </w:p>
        </w:tc>
        <w:tc>
          <w:tcPr>
            <w:tcW w:w="964" w:type="dxa"/>
          </w:tcPr>
          <w:p w14:paraId="7C85AE64" w14:textId="77777777" w:rsidR="006A28B4" w:rsidRPr="00683F87" w:rsidRDefault="006A28B4" w:rsidP="006A28B4">
            <w:pPr>
              <w:pStyle w:val="Belowtable"/>
              <w:jc w:val="center"/>
              <w:rPr>
                <w:rFonts w:cs="Times New Roman"/>
                <w:color w:val="000000"/>
                <w:sz w:val="22"/>
                <w:szCs w:val="22"/>
              </w:rPr>
            </w:pPr>
          </w:p>
        </w:tc>
        <w:tc>
          <w:tcPr>
            <w:tcW w:w="964" w:type="dxa"/>
          </w:tcPr>
          <w:p w14:paraId="2F80250B" w14:textId="77777777" w:rsidR="006A28B4" w:rsidRPr="00683F87" w:rsidRDefault="006A28B4" w:rsidP="006A28B4">
            <w:pPr>
              <w:pStyle w:val="Belowtable"/>
              <w:jc w:val="center"/>
              <w:rPr>
                <w:rFonts w:cs="Times New Roman"/>
                <w:color w:val="000000"/>
                <w:sz w:val="22"/>
                <w:szCs w:val="22"/>
              </w:rPr>
            </w:pPr>
          </w:p>
        </w:tc>
      </w:tr>
      <w:tr w:rsidR="00F9740C" w:rsidRPr="000F5EE5" w14:paraId="18D493A5" w14:textId="77777777" w:rsidTr="002315A4">
        <w:trPr>
          <w:trHeight w:val="228"/>
        </w:trPr>
        <w:tc>
          <w:tcPr>
            <w:tcW w:w="862" w:type="dxa"/>
            <w:vAlign w:val="center"/>
          </w:tcPr>
          <w:p w14:paraId="18C30D36"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8</w:t>
            </w:r>
          </w:p>
        </w:tc>
        <w:tc>
          <w:tcPr>
            <w:tcW w:w="964" w:type="dxa"/>
            <w:tcBorders>
              <w:left w:val="nil"/>
              <w:bottom w:val="nil"/>
              <w:right w:val="nil"/>
            </w:tcBorders>
            <w:shd w:val="clear" w:color="auto" w:fill="auto"/>
            <w:vAlign w:val="bottom"/>
          </w:tcPr>
          <w:p w14:paraId="0DDE7DA7" w14:textId="3B09C78A"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0.565</w:t>
            </w:r>
          </w:p>
        </w:tc>
        <w:tc>
          <w:tcPr>
            <w:tcW w:w="964" w:type="dxa"/>
            <w:shd w:val="clear" w:color="auto" w:fill="auto"/>
            <w:tcMar>
              <w:top w:w="15" w:type="dxa"/>
              <w:left w:w="108" w:type="dxa"/>
              <w:bottom w:w="0" w:type="dxa"/>
              <w:right w:w="108" w:type="dxa"/>
            </w:tcMar>
            <w:vAlign w:val="center"/>
          </w:tcPr>
          <w:p w14:paraId="2B872984" w14:textId="410F3CCC"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7B50691E" w14:textId="522CF0FC"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0.669</w:t>
            </w:r>
          </w:p>
        </w:tc>
        <w:tc>
          <w:tcPr>
            <w:tcW w:w="964" w:type="dxa"/>
          </w:tcPr>
          <w:p w14:paraId="56DD9EA1" w14:textId="77777777" w:rsidR="00F9740C" w:rsidRPr="00683F87" w:rsidRDefault="00F9740C" w:rsidP="00F9740C">
            <w:pPr>
              <w:pStyle w:val="Belowtable"/>
              <w:jc w:val="center"/>
              <w:rPr>
                <w:rFonts w:cs="Times New Roman"/>
                <w:color w:val="000000"/>
                <w:sz w:val="22"/>
                <w:szCs w:val="22"/>
              </w:rPr>
            </w:pPr>
          </w:p>
        </w:tc>
        <w:tc>
          <w:tcPr>
            <w:tcW w:w="964" w:type="dxa"/>
          </w:tcPr>
          <w:p w14:paraId="0F1B74B6" w14:textId="77777777" w:rsidR="00F9740C" w:rsidRPr="00683F87" w:rsidRDefault="00F9740C" w:rsidP="00F9740C">
            <w:pPr>
              <w:pStyle w:val="Belowtable"/>
              <w:jc w:val="center"/>
              <w:rPr>
                <w:rFonts w:cs="Times New Roman"/>
                <w:color w:val="000000"/>
                <w:sz w:val="22"/>
                <w:szCs w:val="22"/>
              </w:rPr>
            </w:pPr>
          </w:p>
        </w:tc>
        <w:tc>
          <w:tcPr>
            <w:tcW w:w="964" w:type="dxa"/>
          </w:tcPr>
          <w:p w14:paraId="2B592503" w14:textId="77777777" w:rsidR="00F9740C" w:rsidRPr="00683F87" w:rsidRDefault="00F9740C" w:rsidP="00F9740C">
            <w:pPr>
              <w:pStyle w:val="Belowtable"/>
              <w:jc w:val="center"/>
              <w:rPr>
                <w:rFonts w:cs="Times New Roman"/>
                <w:color w:val="000000"/>
                <w:sz w:val="22"/>
                <w:szCs w:val="22"/>
              </w:rPr>
            </w:pPr>
          </w:p>
        </w:tc>
        <w:tc>
          <w:tcPr>
            <w:tcW w:w="964" w:type="dxa"/>
          </w:tcPr>
          <w:p w14:paraId="15EDB517" w14:textId="77777777" w:rsidR="00F9740C" w:rsidRPr="00683F87" w:rsidRDefault="00F9740C" w:rsidP="00F9740C">
            <w:pPr>
              <w:pStyle w:val="Belowtable"/>
              <w:jc w:val="center"/>
              <w:rPr>
                <w:rFonts w:cs="Times New Roman"/>
                <w:color w:val="000000"/>
                <w:sz w:val="22"/>
                <w:szCs w:val="22"/>
              </w:rPr>
            </w:pPr>
          </w:p>
        </w:tc>
        <w:tc>
          <w:tcPr>
            <w:tcW w:w="964" w:type="dxa"/>
          </w:tcPr>
          <w:p w14:paraId="5B48F464" w14:textId="77777777" w:rsidR="00F9740C" w:rsidRPr="00683F87" w:rsidRDefault="00F9740C" w:rsidP="00F9740C">
            <w:pPr>
              <w:pStyle w:val="Belowtable"/>
              <w:jc w:val="center"/>
              <w:rPr>
                <w:rFonts w:cs="Times New Roman"/>
                <w:color w:val="000000"/>
                <w:sz w:val="22"/>
                <w:szCs w:val="22"/>
              </w:rPr>
            </w:pPr>
          </w:p>
        </w:tc>
      </w:tr>
      <w:tr w:rsidR="00F9740C" w:rsidRPr="000F5EE5" w14:paraId="040D27A9" w14:textId="77777777" w:rsidTr="001F5F64">
        <w:trPr>
          <w:trHeight w:val="228"/>
        </w:trPr>
        <w:tc>
          <w:tcPr>
            <w:tcW w:w="862" w:type="dxa"/>
            <w:vAlign w:val="center"/>
          </w:tcPr>
          <w:p w14:paraId="2E30E953"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9</w:t>
            </w:r>
          </w:p>
        </w:tc>
        <w:tc>
          <w:tcPr>
            <w:tcW w:w="964" w:type="dxa"/>
            <w:tcBorders>
              <w:top w:val="nil"/>
              <w:left w:val="nil"/>
              <w:bottom w:val="nil"/>
              <w:right w:val="nil"/>
            </w:tcBorders>
            <w:shd w:val="clear" w:color="auto" w:fill="auto"/>
            <w:vAlign w:val="bottom"/>
          </w:tcPr>
          <w:p w14:paraId="2573DA77" w14:textId="0138C0C5"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0.452</w:t>
            </w:r>
          </w:p>
        </w:tc>
        <w:tc>
          <w:tcPr>
            <w:tcW w:w="964" w:type="dxa"/>
            <w:shd w:val="clear" w:color="auto" w:fill="auto"/>
            <w:tcMar>
              <w:top w:w="15" w:type="dxa"/>
              <w:left w:w="108" w:type="dxa"/>
              <w:bottom w:w="0" w:type="dxa"/>
              <w:right w:w="108" w:type="dxa"/>
            </w:tcMar>
            <w:vAlign w:val="center"/>
          </w:tcPr>
          <w:p w14:paraId="6890BB61" w14:textId="009C35EE"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13716244" w14:textId="4302D81A"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0.811</w:t>
            </w:r>
          </w:p>
        </w:tc>
        <w:tc>
          <w:tcPr>
            <w:tcW w:w="964" w:type="dxa"/>
          </w:tcPr>
          <w:p w14:paraId="7FD37F00" w14:textId="77777777" w:rsidR="00F9740C" w:rsidRPr="00683F87" w:rsidRDefault="00F9740C" w:rsidP="00F9740C">
            <w:pPr>
              <w:pStyle w:val="Belowtable"/>
              <w:jc w:val="center"/>
              <w:rPr>
                <w:rFonts w:cs="Times New Roman"/>
                <w:color w:val="000000"/>
                <w:sz w:val="22"/>
                <w:szCs w:val="22"/>
              </w:rPr>
            </w:pPr>
          </w:p>
        </w:tc>
        <w:tc>
          <w:tcPr>
            <w:tcW w:w="964" w:type="dxa"/>
          </w:tcPr>
          <w:p w14:paraId="6FBC1AF5" w14:textId="77777777" w:rsidR="00F9740C" w:rsidRPr="00683F87" w:rsidRDefault="00F9740C" w:rsidP="00F9740C">
            <w:pPr>
              <w:pStyle w:val="Belowtable"/>
              <w:jc w:val="center"/>
              <w:rPr>
                <w:rFonts w:cs="Times New Roman"/>
                <w:color w:val="000000"/>
                <w:sz w:val="22"/>
                <w:szCs w:val="22"/>
              </w:rPr>
            </w:pPr>
          </w:p>
        </w:tc>
        <w:tc>
          <w:tcPr>
            <w:tcW w:w="964" w:type="dxa"/>
          </w:tcPr>
          <w:p w14:paraId="1E6321DE" w14:textId="77777777" w:rsidR="00F9740C" w:rsidRPr="00683F87" w:rsidRDefault="00F9740C" w:rsidP="00F9740C">
            <w:pPr>
              <w:pStyle w:val="Belowtable"/>
              <w:jc w:val="center"/>
              <w:rPr>
                <w:rFonts w:cs="Times New Roman"/>
                <w:color w:val="000000"/>
                <w:sz w:val="22"/>
                <w:szCs w:val="22"/>
              </w:rPr>
            </w:pPr>
          </w:p>
        </w:tc>
        <w:tc>
          <w:tcPr>
            <w:tcW w:w="964" w:type="dxa"/>
          </w:tcPr>
          <w:p w14:paraId="5C16F4AC" w14:textId="77777777" w:rsidR="00F9740C" w:rsidRPr="00683F87" w:rsidRDefault="00F9740C" w:rsidP="00F9740C">
            <w:pPr>
              <w:pStyle w:val="Belowtable"/>
              <w:jc w:val="center"/>
              <w:rPr>
                <w:rFonts w:cs="Times New Roman"/>
                <w:color w:val="000000"/>
                <w:sz w:val="22"/>
                <w:szCs w:val="22"/>
              </w:rPr>
            </w:pPr>
          </w:p>
        </w:tc>
        <w:tc>
          <w:tcPr>
            <w:tcW w:w="964" w:type="dxa"/>
          </w:tcPr>
          <w:p w14:paraId="77B55F12" w14:textId="77777777" w:rsidR="00F9740C" w:rsidRPr="00683F87" w:rsidRDefault="00F9740C" w:rsidP="00F9740C">
            <w:pPr>
              <w:pStyle w:val="Belowtable"/>
              <w:jc w:val="center"/>
              <w:rPr>
                <w:rFonts w:cs="Times New Roman"/>
                <w:color w:val="000000"/>
                <w:sz w:val="22"/>
                <w:szCs w:val="22"/>
              </w:rPr>
            </w:pPr>
          </w:p>
        </w:tc>
      </w:tr>
      <w:tr w:rsidR="00F9740C" w:rsidRPr="000F5EE5" w14:paraId="2BA67F3C" w14:textId="77777777" w:rsidTr="00683F87">
        <w:trPr>
          <w:trHeight w:val="228"/>
        </w:trPr>
        <w:tc>
          <w:tcPr>
            <w:tcW w:w="862" w:type="dxa"/>
            <w:vAlign w:val="center"/>
          </w:tcPr>
          <w:p w14:paraId="07B72416"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10</w:t>
            </w:r>
          </w:p>
        </w:tc>
        <w:tc>
          <w:tcPr>
            <w:tcW w:w="964" w:type="dxa"/>
            <w:tcBorders>
              <w:top w:val="nil"/>
              <w:left w:val="nil"/>
              <w:right w:val="nil"/>
            </w:tcBorders>
            <w:shd w:val="clear" w:color="auto" w:fill="auto"/>
            <w:vAlign w:val="bottom"/>
          </w:tcPr>
          <w:p w14:paraId="17F0217B" w14:textId="7947F704"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0.508</w:t>
            </w:r>
          </w:p>
        </w:tc>
        <w:tc>
          <w:tcPr>
            <w:tcW w:w="964" w:type="dxa"/>
            <w:shd w:val="clear" w:color="auto" w:fill="auto"/>
            <w:tcMar>
              <w:top w:w="15" w:type="dxa"/>
              <w:left w:w="108" w:type="dxa"/>
              <w:bottom w:w="0" w:type="dxa"/>
              <w:right w:w="108" w:type="dxa"/>
            </w:tcMar>
            <w:vAlign w:val="center"/>
          </w:tcPr>
          <w:p w14:paraId="72413C14" w14:textId="03CD9A72"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4BAAC7A5" w14:textId="4AA543EA"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0.792</w:t>
            </w:r>
          </w:p>
        </w:tc>
        <w:tc>
          <w:tcPr>
            <w:tcW w:w="964" w:type="dxa"/>
          </w:tcPr>
          <w:p w14:paraId="71B9F2DC" w14:textId="77777777" w:rsidR="00F9740C" w:rsidRPr="00683F87" w:rsidRDefault="00F9740C" w:rsidP="00F9740C">
            <w:pPr>
              <w:pStyle w:val="Belowtable"/>
              <w:jc w:val="center"/>
              <w:rPr>
                <w:rFonts w:cs="Times New Roman"/>
                <w:color w:val="000000"/>
                <w:sz w:val="22"/>
                <w:szCs w:val="22"/>
              </w:rPr>
            </w:pPr>
          </w:p>
        </w:tc>
        <w:tc>
          <w:tcPr>
            <w:tcW w:w="964" w:type="dxa"/>
          </w:tcPr>
          <w:p w14:paraId="05A6CDAC" w14:textId="77777777" w:rsidR="00F9740C" w:rsidRPr="00683F87" w:rsidRDefault="00F9740C" w:rsidP="00F9740C">
            <w:pPr>
              <w:pStyle w:val="Belowtable"/>
              <w:jc w:val="center"/>
              <w:rPr>
                <w:rFonts w:cs="Times New Roman"/>
                <w:color w:val="000000"/>
                <w:sz w:val="22"/>
                <w:szCs w:val="22"/>
              </w:rPr>
            </w:pPr>
          </w:p>
        </w:tc>
        <w:tc>
          <w:tcPr>
            <w:tcW w:w="964" w:type="dxa"/>
          </w:tcPr>
          <w:p w14:paraId="6B2CFAC0" w14:textId="77777777" w:rsidR="00F9740C" w:rsidRPr="00683F87" w:rsidRDefault="00F9740C" w:rsidP="00F9740C">
            <w:pPr>
              <w:pStyle w:val="Belowtable"/>
              <w:jc w:val="center"/>
              <w:rPr>
                <w:rFonts w:cs="Times New Roman"/>
                <w:color w:val="000000"/>
                <w:sz w:val="22"/>
                <w:szCs w:val="22"/>
              </w:rPr>
            </w:pPr>
          </w:p>
        </w:tc>
        <w:tc>
          <w:tcPr>
            <w:tcW w:w="964" w:type="dxa"/>
          </w:tcPr>
          <w:p w14:paraId="379C8B97" w14:textId="77777777" w:rsidR="00F9740C" w:rsidRPr="00683F87" w:rsidRDefault="00F9740C" w:rsidP="00F9740C">
            <w:pPr>
              <w:pStyle w:val="Belowtable"/>
              <w:jc w:val="center"/>
              <w:rPr>
                <w:rFonts w:cs="Times New Roman"/>
                <w:color w:val="000000"/>
                <w:sz w:val="22"/>
                <w:szCs w:val="22"/>
              </w:rPr>
            </w:pPr>
          </w:p>
        </w:tc>
        <w:tc>
          <w:tcPr>
            <w:tcW w:w="964" w:type="dxa"/>
          </w:tcPr>
          <w:p w14:paraId="0BA3F2CE" w14:textId="77777777" w:rsidR="00F9740C" w:rsidRPr="00683F87" w:rsidRDefault="00F9740C" w:rsidP="00F9740C">
            <w:pPr>
              <w:pStyle w:val="Belowtable"/>
              <w:jc w:val="center"/>
              <w:rPr>
                <w:rFonts w:cs="Times New Roman"/>
                <w:color w:val="000000"/>
                <w:sz w:val="22"/>
                <w:szCs w:val="22"/>
              </w:rPr>
            </w:pPr>
          </w:p>
        </w:tc>
      </w:tr>
      <w:tr w:rsidR="00F9740C" w:rsidRPr="000F5EE5" w14:paraId="5BAC2412" w14:textId="77777777" w:rsidTr="002315A4">
        <w:trPr>
          <w:trHeight w:val="228"/>
        </w:trPr>
        <w:tc>
          <w:tcPr>
            <w:tcW w:w="862" w:type="dxa"/>
            <w:vAlign w:val="center"/>
          </w:tcPr>
          <w:p w14:paraId="2D6BF5B1"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11</w:t>
            </w:r>
          </w:p>
        </w:tc>
        <w:tc>
          <w:tcPr>
            <w:tcW w:w="964" w:type="dxa"/>
            <w:tcBorders>
              <w:top w:val="nil"/>
              <w:left w:val="nil"/>
              <w:right w:val="nil"/>
            </w:tcBorders>
            <w:shd w:val="clear" w:color="auto" w:fill="auto"/>
            <w:vAlign w:val="bottom"/>
          </w:tcPr>
          <w:p w14:paraId="21BD596D" w14:textId="58DC5029"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0.424</w:t>
            </w:r>
          </w:p>
        </w:tc>
        <w:tc>
          <w:tcPr>
            <w:tcW w:w="964" w:type="dxa"/>
            <w:shd w:val="clear" w:color="auto" w:fill="auto"/>
            <w:tcMar>
              <w:top w:w="15" w:type="dxa"/>
              <w:left w:w="108" w:type="dxa"/>
              <w:bottom w:w="0" w:type="dxa"/>
              <w:right w:w="108" w:type="dxa"/>
            </w:tcMar>
            <w:vAlign w:val="center"/>
          </w:tcPr>
          <w:p w14:paraId="781C6111" w14:textId="01AAB6A0"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73C4CB66" w14:textId="36D70D7C"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0.799</w:t>
            </w:r>
          </w:p>
        </w:tc>
        <w:tc>
          <w:tcPr>
            <w:tcW w:w="964" w:type="dxa"/>
          </w:tcPr>
          <w:p w14:paraId="5FBBFC91" w14:textId="77777777" w:rsidR="00F9740C" w:rsidRPr="00683F87" w:rsidRDefault="00F9740C" w:rsidP="00F9740C">
            <w:pPr>
              <w:pStyle w:val="Belowtable"/>
              <w:jc w:val="center"/>
              <w:rPr>
                <w:rFonts w:cs="Times New Roman"/>
                <w:color w:val="000000"/>
                <w:sz w:val="22"/>
                <w:szCs w:val="22"/>
              </w:rPr>
            </w:pPr>
          </w:p>
        </w:tc>
        <w:tc>
          <w:tcPr>
            <w:tcW w:w="964" w:type="dxa"/>
          </w:tcPr>
          <w:p w14:paraId="49D531E6" w14:textId="77777777" w:rsidR="00F9740C" w:rsidRPr="00683F87" w:rsidRDefault="00F9740C" w:rsidP="00F9740C">
            <w:pPr>
              <w:pStyle w:val="Belowtable"/>
              <w:jc w:val="center"/>
              <w:rPr>
                <w:rFonts w:cs="Times New Roman"/>
                <w:color w:val="000000"/>
                <w:sz w:val="22"/>
                <w:szCs w:val="22"/>
              </w:rPr>
            </w:pPr>
          </w:p>
        </w:tc>
        <w:tc>
          <w:tcPr>
            <w:tcW w:w="964" w:type="dxa"/>
          </w:tcPr>
          <w:p w14:paraId="12E81BA0" w14:textId="77777777" w:rsidR="00F9740C" w:rsidRPr="00683F87" w:rsidRDefault="00F9740C" w:rsidP="00F9740C">
            <w:pPr>
              <w:pStyle w:val="Belowtable"/>
              <w:jc w:val="center"/>
              <w:rPr>
                <w:rFonts w:cs="Times New Roman"/>
                <w:color w:val="000000"/>
                <w:sz w:val="22"/>
                <w:szCs w:val="22"/>
              </w:rPr>
            </w:pPr>
          </w:p>
        </w:tc>
        <w:tc>
          <w:tcPr>
            <w:tcW w:w="964" w:type="dxa"/>
          </w:tcPr>
          <w:p w14:paraId="6D787F25" w14:textId="77777777" w:rsidR="00F9740C" w:rsidRPr="00683F87" w:rsidRDefault="00F9740C" w:rsidP="00F9740C">
            <w:pPr>
              <w:pStyle w:val="Belowtable"/>
              <w:jc w:val="center"/>
              <w:rPr>
                <w:rFonts w:cs="Times New Roman"/>
                <w:color w:val="000000"/>
                <w:sz w:val="22"/>
                <w:szCs w:val="22"/>
              </w:rPr>
            </w:pPr>
          </w:p>
        </w:tc>
        <w:tc>
          <w:tcPr>
            <w:tcW w:w="964" w:type="dxa"/>
          </w:tcPr>
          <w:p w14:paraId="42B2AD38" w14:textId="77777777" w:rsidR="00F9740C" w:rsidRPr="00683F87" w:rsidRDefault="00F9740C" w:rsidP="00F9740C">
            <w:pPr>
              <w:pStyle w:val="Belowtable"/>
              <w:jc w:val="center"/>
              <w:rPr>
                <w:rFonts w:cs="Times New Roman"/>
                <w:color w:val="000000"/>
                <w:sz w:val="22"/>
                <w:szCs w:val="22"/>
              </w:rPr>
            </w:pPr>
          </w:p>
        </w:tc>
      </w:tr>
      <w:tr w:rsidR="00F9740C" w:rsidRPr="000F5EE5" w14:paraId="4EB1E418" w14:textId="77777777" w:rsidTr="002315A4">
        <w:trPr>
          <w:trHeight w:val="228"/>
        </w:trPr>
        <w:tc>
          <w:tcPr>
            <w:tcW w:w="862" w:type="dxa"/>
            <w:vAlign w:val="center"/>
          </w:tcPr>
          <w:p w14:paraId="75F0A180"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12</w:t>
            </w:r>
          </w:p>
        </w:tc>
        <w:tc>
          <w:tcPr>
            <w:tcW w:w="964" w:type="dxa"/>
            <w:tcBorders>
              <w:left w:val="nil"/>
              <w:bottom w:val="nil"/>
              <w:right w:val="nil"/>
            </w:tcBorders>
            <w:shd w:val="clear" w:color="auto" w:fill="auto"/>
            <w:vAlign w:val="bottom"/>
          </w:tcPr>
          <w:p w14:paraId="2B7098F9" w14:textId="16FC1614"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0.671</w:t>
            </w:r>
          </w:p>
        </w:tc>
        <w:tc>
          <w:tcPr>
            <w:tcW w:w="964" w:type="dxa"/>
            <w:shd w:val="clear" w:color="auto" w:fill="auto"/>
            <w:tcMar>
              <w:top w:w="15" w:type="dxa"/>
              <w:left w:w="108" w:type="dxa"/>
              <w:bottom w:w="0" w:type="dxa"/>
              <w:right w:w="108" w:type="dxa"/>
            </w:tcMar>
            <w:vAlign w:val="center"/>
          </w:tcPr>
          <w:p w14:paraId="19A94A79" w14:textId="3569D3DE"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0E9AB869" w14:textId="77777777" w:rsidR="00F9740C" w:rsidRPr="00683F87" w:rsidRDefault="00F9740C" w:rsidP="00F9740C">
            <w:pPr>
              <w:pStyle w:val="Belowtable"/>
              <w:jc w:val="center"/>
              <w:rPr>
                <w:rFonts w:cs="Times New Roman"/>
                <w:color w:val="000000"/>
                <w:sz w:val="22"/>
                <w:szCs w:val="22"/>
              </w:rPr>
            </w:pPr>
          </w:p>
        </w:tc>
        <w:tc>
          <w:tcPr>
            <w:tcW w:w="964" w:type="dxa"/>
            <w:vAlign w:val="bottom"/>
          </w:tcPr>
          <w:p w14:paraId="60A14D50" w14:textId="33D6CF2D"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0.656</w:t>
            </w:r>
          </w:p>
        </w:tc>
        <w:tc>
          <w:tcPr>
            <w:tcW w:w="964" w:type="dxa"/>
          </w:tcPr>
          <w:p w14:paraId="271FE69B" w14:textId="77777777" w:rsidR="00F9740C" w:rsidRPr="00683F87" w:rsidRDefault="00F9740C" w:rsidP="00F9740C">
            <w:pPr>
              <w:pStyle w:val="Belowtable"/>
              <w:jc w:val="center"/>
              <w:rPr>
                <w:rFonts w:cs="Times New Roman"/>
                <w:color w:val="000000"/>
                <w:sz w:val="22"/>
                <w:szCs w:val="22"/>
              </w:rPr>
            </w:pPr>
          </w:p>
        </w:tc>
        <w:tc>
          <w:tcPr>
            <w:tcW w:w="964" w:type="dxa"/>
          </w:tcPr>
          <w:p w14:paraId="0DDE9B68" w14:textId="77777777" w:rsidR="00F9740C" w:rsidRPr="00683F87" w:rsidRDefault="00F9740C" w:rsidP="00F9740C">
            <w:pPr>
              <w:pStyle w:val="Belowtable"/>
              <w:jc w:val="center"/>
              <w:rPr>
                <w:rFonts w:cs="Times New Roman"/>
                <w:color w:val="000000"/>
                <w:sz w:val="22"/>
                <w:szCs w:val="22"/>
              </w:rPr>
            </w:pPr>
          </w:p>
        </w:tc>
        <w:tc>
          <w:tcPr>
            <w:tcW w:w="964" w:type="dxa"/>
          </w:tcPr>
          <w:p w14:paraId="2FFCA91E" w14:textId="77777777" w:rsidR="00F9740C" w:rsidRPr="00683F87" w:rsidRDefault="00F9740C" w:rsidP="00F9740C">
            <w:pPr>
              <w:pStyle w:val="Belowtable"/>
              <w:jc w:val="center"/>
              <w:rPr>
                <w:rFonts w:cs="Times New Roman"/>
                <w:color w:val="000000"/>
                <w:sz w:val="22"/>
                <w:szCs w:val="22"/>
              </w:rPr>
            </w:pPr>
          </w:p>
        </w:tc>
        <w:tc>
          <w:tcPr>
            <w:tcW w:w="964" w:type="dxa"/>
          </w:tcPr>
          <w:p w14:paraId="0AF0B08E" w14:textId="77777777" w:rsidR="00F9740C" w:rsidRPr="00683F87" w:rsidRDefault="00F9740C" w:rsidP="00F9740C">
            <w:pPr>
              <w:pStyle w:val="Belowtable"/>
              <w:jc w:val="center"/>
              <w:rPr>
                <w:rFonts w:cs="Times New Roman"/>
                <w:color w:val="000000"/>
                <w:sz w:val="22"/>
                <w:szCs w:val="22"/>
              </w:rPr>
            </w:pPr>
          </w:p>
        </w:tc>
      </w:tr>
      <w:tr w:rsidR="00F9740C" w:rsidRPr="000F5EE5" w14:paraId="50366632" w14:textId="77777777" w:rsidTr="00683F87">
        <w:trPr>
          <w:trHeight w:val="228"/>
        </w:trPr>
        <w:tc>
          <w:tcPr>
            <w:tcW w:w="862" w:type="dxa"/>
            <w:vAlign w:val="center"/>
          </w:tcPr>
          <w:p w14:paraId="19884284"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13</w:t>
            </w:r>
          </w:p>
        </w:tc>
        <w:tc>
          <w:tcPr>
            <w:tcW w:w="964" w:type="dxa"/>
            <w:tcBorders>
              <w:top w:val="nil"/>
              <w:left w:val="nil"/>
              <w:right w:val="nil"/>
            </w:tcBorders>
            <w:shd w:val="clear" w:color="auto" w:fill="auto"/>
            <w:vAlign w:val="bottom"/>
          </w:tcPr>
          <w:p w14:paraId="1B6C749B" w14:textId="5FE7C74B"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0.579</w:t>
            </w:r>
          </w:p>
        </w:tc>
        <w:tc>
          <w:tcPr>
            <w:tcW w:w="964" w:type="dxa"/>
            <w:shd w:val="clear" w:color="auto" w:fill="auto"/>
            <w:tcMar>
              <w:top w:w="15" w:type="dxa"/>
              <w:left w:w="108" w:type="dxa"/>
              <w:bottom w:w="0" w:type="dxa"/>
              <w:right w:w="108" w:type="dxa"/>
            </w:tcMar>
            <w:vAlign w:val="center"/>
          </w:tcPr>
          <w:p w14:paraId="2AC2300F" w14:textId="37F1C1D1"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76BA6971" w14:textId="77777777" w:rsidR="00F9740C" w:rsidRPr="00683F87" w:rsidRDefault="00F9740C" w:rsidP="00F9740C">
            <w:pPr>
              <w:pStyle w:val="Belowtable"/>
              <w:jc w:val="center"/>
              <w:rPr>
                <w:rFonts w:cs="Times New Roman"/>
                <w:color w:val="000000"/>
                <w:sz w:val="22"/>
                <w:szCs w:val="22"/>
              </w:rPr>
            </w:pPr>
          </w:p>
        </w:tc>
        <w:tc>
          <w:tcPr>
            <w:tcW w:w="964" w:type="dxa"/>
            <w:vAlign w:val="bottom"/>
          </w:tcPr>
          <w:p w14:paraId="686C0484" w14:textId="12D97DA9"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0.647</w:t>
            </w:r>
          </w:p>
        </w:tc>
        <w:tc>
          <w:tcPr>
            <w:tcW w:w="964" w:type="dxa"/>
          </w:tcPr>
          <w:p w14:paraId="12F62E86" w14:textId="77777777" w:rsidR="00F9740C" w:rsidRPr="00683F87" w:rsidRDefault="00F9740C" w:rsidP="00F9740C">
            <w:pPr>
              <w:pStyle w:val="Belowtable"/>
              <w:jc w:val="center"/>
              <w:rPr>
                <w:rFonts w:cs="Times New Roman"/>
                <w:color w:val="000000"/>
                <w:sz w:val="22"/>
                <w:szCs w:val="22"/>
              </w:rPr>
            </w:pPr>
          </w:p>
        </w:tc>
        <w:tc>
          <w:tcPr>
            <w:tcW w:w="964" w:type="dxa"/>
          </w:tcPr>
          <w:p w14:paraId="096373BE" w14:textId="77777777" w:rsidR="00F9740C" w:rsidRPr="00683F87" w:rsidRDefault="00F9740C" w:rsidP="00F9740C">
            <w:pPr>
              <w:pStyle w:val="Belowtable"/>
              <w:jc w:val="center"/>
              <w:rPr>
                <w:rFonts w:cs="Times New Roman"/>
                <w:color w:val="000000"/>
                <w:sz w:val="22"/>
                <w:szCs w:val="22"/>
              </w:rPr>
            </w:pPr>
          </w:p>
        </w:tc>
        <w:tc>
          <w:tcPr>
            <w:tcW w:w="964" w:type="dxa"/>
          </w:tcPr>
          <w:p w14:paraId="475C082E" w14:textId="77777777" w:rsidR="00F9740C" w:rsidRPr="00683F87" w:rsidRDefault="00F9740C" w:rsidP="00F9740C">
            <w:pPr>
              <w:pStyle w:val="Belowtable"/>
              <w:jc w:val="center"/>
              <w:rPr>
                <w:rFonts w:cs="Times New Roman"/>
                <w:color w:val="000000"/>
                <w:sz w:val="22"/>
                <w:szCs w:val="22"/>
              </w:rPr>
            </w:pPr>
          </w:p>
        </w:tc>
        <w:tc>
          <w:tcPr>
            <w:tcW w:w="964" w:type="dxa"/>
          </w:tcPr>
          <w:p w14:paraId="30B2A37B" w14:textId="77777777" w:rsidR="00F9740C" w:rsidRPr="00683F87" w:rsidRDefault="00F9740C" w:rsidP="00F9740C">
            <w:pPr>
              <w:pStyle w:val="Belowtable"/>
              <w:jc w:val="center"/>
              <w:rPr>
                <w:rFonts w:cs="Times New Roman"/>
                <w:color w:val="000000"/>
                <w:sz w:val="22"/>
                <w:szCs w:val="22"/>
              </w:rPr>
            </w:pPr>
          </w:p>
        </w:tc>
      </w:tr>
      <w:tr w:rsidR="00F9740C" w:rsidRPr="000F5EE5" w14:paraId="3DCE46B9" w14:textId="77777777" w:rsidTr="002315A4">
        <w:trPr>
          <w:trHeight w:val="228"/>
        </w:trPr>
        <w:tc>
          <w:tcPr>
            <w:tcW w:w="862" w:type="dxa"/>
            <w:vAlign w:val="center"/>
          </w:tcPr>
          <w:p w14:paraId="51FB7510" w14:textId="77777777" w:rsidR="00F9740C" w:rsidRPr="00683F87" w:rsidRDefault="00F9740C" w:rsidP="00F9740C">
            <w:pPr>
              <w:pStyle w:val="Belowtable"/>
              <w:jc w:val="center"/>
              <w:rPr>
                <w:rFonts w:cs="Times New Roman"/>
                <w:sz w:val="22"/>
                <w:szCs w:val="22"/>
                <w:lang w:val="en-US"/>
              </w:rPr>
            </w:pPr>
            <w:r w:rsidRPr="00683F87">
              <w:rPr>
                <w:rFonts w:cs="Times New Roman"/>
                <w:sz w:val="22"/>
                <w:szCs w:val="22"/>
                <w:lang w:val="en-US"/>
              </w:rPr>
              <w:t>14</w:t>
            </w:r>
          </w:p>
        </w:tc>
        <w:tc>
          <w:tcPr>
            <w:tcW w:w="964" w:type="dxa"/>
            <w:tcBorders>
              <w:top w:val="nil"/>
              <w:left w:val="nil"/>
              <w:right w:val="nil"/>
            </w:tcBorders>
            <w:shd w:val="clear" w:color="auto" w:fill="auto"/>
            <w:vAlign w:val="bottom"/>
          </w:tcPr>
          <w:p w14:paraId="36C6CC0B" w14:textId="59D573C4"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0.526</w:t>
            </w:r>
          </w:p>
        </w:tc>
        <w:tc>
          <w:tcPr>
            <w:tcW w:w="964" w:type="dxa"/>
            <w:shd w:val="clear" w:color="auto" w:fill="auto"/>
            <w:tcMar>
              <w:top w:w="15" w:type="dxa"/>
              <w:left w:w="108" w:type="dxa"/>
              <w:bottom w:w="0" w:type="dxa"/>
              <w:right w:w="108" w:type="dxa"/>
            </w:tcMar>
            <w:vAlign w:val="center"/>
          </w:tcPr>
          <w:p w14:paraId="038E84B0" w14:textId="50A5446B" w:rsidR="00F9740C" w:rsidRPr="00683F87" w:rsidRDefault="00F9740C" w:rsidP="00F9740C">
            <w:pPr>
              <w:pStyle w:val="Belowtable"/>
              <w:jc w:val="center"/>
              <w:rPr>
                <w:rFonts w:cs="Times New Roman"/>
                <w:color w:val="000000"/>
                <w:sz w:val="22"/>
                <w:szCs w:val="22"/>
              </w:rPr>
            </w:pPr>
          </w:p>
        </w:tc>
        <w:tc>
          <w:tcPr>
            <w:tcW w:w="964" w:type="dxa"/>
            <w:shd w:val="clear" w:color="auto" w:fill="auto"/>
            <w:vAlign w:val="bottom"/>
          </w:tcPr>
          <w:p w14:paraId="0D84FA61" w14:textId="77777777" w:rsidR="00F9740C" w:rsidRPr="00683F87" w:rsidRDefault="00F9740C" w:rsidP="00F9740C">
            <w:pPr>
              <w:pStyle w:val="Belowtable"/>
              <w:jc w:val="center"/>
              <w:rPr>
                <w:rFonts w:cs="Times New Roman"/>
                <w:color w:val="000000"/>
                <w:sz w:val="22"/>
                <w:szCs w:val="22"/>
              </w:rPr>
            </w:pPr>
          </w:p>
        </w:tc>
        <w:tc>
          <w:tcPr>
            <w:tcW w:w="964" w:type="dxa"/>
            <w:vAlign w:val="bottom"/>
          </w:tcPr>
          <w:p w14:paraId="418615AF" w14:textId="3D2DF859" w:rsidR="00F9740C" w:rsidRPr="00683F87" w:rsidRDefault="00F9740C" w:rsidP="00F9740C">
            <w:pPr>
              <w:pStyle w:val="Belowtable"/>
              <w:jc w:val="center"/>
              <w:rPr>
                <w:rFonts w:cs="Times New Roman"/>
                <w:color w:val="000000"/>
                <w:sz w:val="22"/>
                <w:szCs w:val="22"/>
              </w:rPr>
            </w:pPr>
            <w:r w:rsidRPr="00683F87">
              <w:rPr>
                <w:rFonts w:cs="Times New Roman"/>
                <w:color w:val="000000"/>
                <w:sz w:val="22"/>
                <w:szCs w:val="22"/>
              </w:rPr>
              <w:t>0.686</w:t>
            </w:r>
          </w:p>
        </w:tc>
        <w:tc>
          <w:tcPr>
            <w:tcW w:w="964" w:type="dxa"/>
          </w:tcPr>
          <w:p w14:paraId="4FFAA820" w14:textId="77777777" w:rsidR="00F9740C" w:rsidRPr="00683F87" w:rsidRDefault="00F9740C" w:rsidP="00F9740C">
            <w:pPr>
              <w:pStyle w:val="Belowtable"/>
              <w:jc w:val="center"/>
              <w:rPr>
                <w:rFonts w:cs="Times New Roman"/>
                <w:color w:val="000000"/>
                <w:sz w:val="22"/>
                <w:szCs w:val="22"/>
              </w:rPr>
            </w:pPr>
          </w:p>
        </w:tc>
        <w:tc>
          <w:tcPr>
            <w:tcW w:w="964" w:type="dxa"/>
          </w:tcPr>
          <w:p w14:paraId="5E10AD63" w14:textId="77777777" w:rsidR="00F9740C" w:rsidRPr="00683F87" w:rsidRDefault="00F9740C" w:rsidP="00F9740C">
            <w:pPr>
              <w:pStyle w:val="Belowtable"/>
              <w:jc w:val="center"/>
              <w:rPr>
                <w:rFonts w:cs="Times New Roman"/>
                <w:color w:val="000000"/>
                <w:sz w:val="22"/>
                <w:szCs w:val="22"/>
              </w:rPr>
            </w:pPr>
          </w:p>
        </w:tc>
        <w:tc>
          <w:tcPr>
            <w:tcW w:w="964" w:type="dxa"/>
          </w:tcPr>
          <w:p w14:paraId="40D8A008" w14:textId="77777777" w:rsidR="00F9740C" w:rsidRPr="00683F87" w:rsidRDefault="00F9740C" w:rsidP="00F9740C">
            <w:pPr>
              <w:pStyle w:val="Belowtable"/>
              <w:jc w:val="center"/>
              <w:rPr>
                <w:rFonts w:cs="Times New Roman"/>
                <w:color w:val="000000"/>
                <w:sz w:val="22"/>
                <w:szCs w:val="22"/>
              </w:rPr>
            </w:pPr>
          </w:p>
        </w:tc>
        <w:tc>
          <w:tcPr>
            <w:tcW w:w="964" w:type="dxa"/>
          </w:tcPr>
          <w:p w14:paraId="5180306A" w14:textId="77777777" w:rsidR="00F9740C" w:rsidRPr="00683F87" w:rsidRDefault="00F9740C" w:rsidP="00F9740C">
            <w:pPr>
              <w:pStyle w:val="Belowtable"/>
              <w:jc w:val="center"/>
              <w:rPr>
                <w:rFonts w:cs="Times New Roman"/>
                <w:color w:val="000000"/>
                <w:sz w:val="22"/>
                <w:szCs w:val="22"/>
              </w:rPr>
            </w:pPr>
          </w:p>
        </w:tc>
      </w:tr>
      <w:tr w:rsidR="00CB2BF2" w:rsidRPr="000F5EE5" w14:paraId="44BE58A7" w14:textId="77777777" w:rsidTr="002315A4">
        <w:trPr>
          <w:trHeight w:val="228"/>
        </w:trPr>
        <w:tc>
          <w:tcPr>
            <w:tcW w:w="862" w:type="dxa"/>
            <w:vAlign w:val="center"/>
          </w:tcPr>
          <w:p w14:paraId="2D7BF67C"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15</w:t>
            </w:r>
          </w:p>
        </w:tc>
        <w:tc>
          <w:tcPr>
            <w:tcW w:w="964" w:type="dxa"/>
            <w:tcBorders>
              <w:left w:val="nil"/>
              <w:bottom w:val="nil"/>
              <w:right w:val="nil"/>
            </w:tcBorders>
            <w:shd w:val="clear" w:color="auto" w:fill="auto"/>
            <w:vAlign w:val="bottom"/>
          </w:tcPr>
          <w:p w14:paraId="07ABAD45" w14:textId="6CC71924"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0.453</w:t>
            </w:r>
          </w:p>
        </w:tc>
        <w:tc>
          <w:tcPr>
            <w:tcW w:w="964" w:type="dxa"/>
            <w:shd w:val="clear" w:color="auto" w:fill="auto"/>
            <w:tcMar>
              <w:top w:w="15" w:type="dxa"/>
              <w:left w:w="108" w:type="dxa"/>
              <w:bottom w:w="0" w:type="dxa"/>
              <w:right w:w="108" w:type="dxa"/>
            </w:tcMar>
            <w:vAlign w:val="center"/>
          </w:tcPr>
          <w:p w14:paraId="6022E8B6" w14:textId="6B0D2F77"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3646743F" w14:textId="77777777" w:rsidR="00CB2BF2" w:rsidRPr="00683F87" w:rsidRDefault="00CB2BF2" w:rsidP="00CB2BF2">
            <w:pPr>
              <w:pStyle w:val="Belowtable"/>
              <w:jc w:val="center"/>
              <w:rPr>
                <w:rFonts w:cs="Times New Roman"/>
                <w:color w:val="000000"/>
                <w:sz w:val="22"/>
                <w:szCs w:val="22"/>
              </w:rPr>
            </w:pPr>
          </w:p>
        </w:tc>
        <w:tc>
          <w:tcPr>
            <w:tcW w:w="964" w:type="dxa"/>
          </w:tcPr>
          <w:p w14:paraId="47E65E77"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6BC2E34E" w14:textId="07F0FB34"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0.429</w:t>
            </w:r>
          </w:p>
        </w:tc>
        <w:tc>
          <w:tcPr>
            <w:tcW w:w="964" w:type="dxa"/>
          </w:tcPr>
          <w:p w14:paraId="2E970CA4" w14:textId="77777777" w:rsidR="00CB2BF2" w:rsidRPr="00683F87" w:rsidRDefault="00CB2BF2" w:rsidP="00CB2BF2">
            <w:pPr>
              <w:pStyle w:val="Belowtable"/>
              <w:jc w:val="center"/>
              <w:rPr>
                <w:rFonts w:cs="Times New Roman"/>
                <w:color w:val="000000"/>
                <w:sz w:val="22"/>
                <w:szCs w:val="22"/>
              </w:rPr>
            </w:pPr>
          </w:p>
        </w:tc>
        <w:tc>
          <w:tcPr>
            <w:tcW w:w="964" w:type="dxa"/>
          </w:tcPr>
          <w:p w14:paraId="73CCB93B" w14:textId="77777777" w:rsidR="00CB2BF2" w:rsidRPr="00683F87" w:rsidRDefault="00CB2BF2" w:rsidP="00CB2BF2">
            <w:pPr>
              <w:pStyle w:val="Belowtable"/>
              <w:jc w:val="center"/>
              <w:rPr>
                <w:rFonts w:cs="Times New Roman"/>
                <w:color w:val="000000"/>
                <w:sz w:val="22"/>
                <w:szCs w:val="22"/>
              </w:rPr>
            </w:pPr>
          </w:p>
        </w:tc>
        <w:tc>
          <w:tcPr>
            <w:tcW w:w="964" w:type="dxa"/>
          </w:tcPr>
          <w:p w14:paraId="0FEAFB7B" w14:textId="77777777" w:rsidR="00CB2BF2" w:rsidRPr="00683F87" w:rsidRDefault="00CB2BF2" w:rsidP="00CB2BF2">
            <w:pPr>
              <w:pStyle w:val="Belowtable"/>
              <w:jc w:val="center"/>
              <w:rPr>
                <w:rFonts w:cs="Times New Roman"/>
                <w:color w:val="000000"/>
                <w:sz w:val="22"/>
                <w:szCs w:val="22"/>
              </w:rPr>
            </w:pPr>
          </w:p>
        </w:tc>
      </w:tr>
      <w:tr w:rsidR="00CB2BF2" w:rsidRPr="000F5EE5" w14:paraId="30B73253" w14:textId="77777777" w:rsidTr="005F5766">
        <w:trPr>
          <w:trHeight w:val="228"/>
        </w:trPr>
        <w:tc>
          <w:tcPr>
            <w:tcW w:w="862" w:type="dxa"/>
            <w:vAlign w:val="center"/>
          </w:tcPr>
          <w:p w14:paraId="555BD6A2"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16</w:t>
            </w:r>
          </w:p>
        </w:tc>
        <w:tc>
          <w:tcPr>
            <w:tcW w:w="964" w:type="dxa"/>
            <w:tcBorders>
              <w:top w:val="nil"/>
              <w:left w:val="nil"/>
              <w:bottom w:val="nil"/>
              <w:right w:val="nil"/>
            </w:tcBorders>
            <w:shd w:val="clear" w:color="auto" w:fill="auto"/>
            <w:vAlign w:val="bottom"/>
          </w:tcPr>
          <w:p w14:paraId="3F45E822" w14:textId="2D1C6C58"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0.595</w:t>
            </w:r>
          </w:p>
        </w:tc>
        <w:tc>
          <w:tcPr>
            <w:tcW w:w="964" w:type="dxa"/>
            <w:shd w:val="clear" w:color="auto" w:fill="auto"/>
            <w:tcMar>
              <w:top w:w="15" w:type="dxa"/>
              <w:left w:w="108" w:type="dxa"/>
              <w:bottom w:w="0" w:type="dxa"/>
              <w:right w:w="108" w:type="dxa"/>
            </w:tcMar>
            <w:vAlign w:val="center"/>
          </w:tcPr>
          <w:p w14:paraId="77E72DAD" w14:textId="73E2E37C"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7AD03111" w14:textId="77777777" w:rsidR="00CB2BF2" w:rsidRPr="00683F87" w:rsidRDefault="00CB2BF2" w:rsidP="00CB2BF2">
            <w:pPr>
              <w:pStyle w:val="Belowtable"/>
              <w:jc w:val="center"/>
              <w:rPr>
                <w:rFonts w:cs="Times New Roman"/>
                <w:color w:val="000000"/>
                <w:sz w:val="22"/>
                <w:szCs w:val="22"/>
              </w:rPr>
            </w:pPr>
          </w:p>
        </w:tc>
        <w:tc>
          <w:tcPr>
            <w:tcW w:w="964" w:type="dxa"/>
          </w:tcPr>
          <w:p w14:paraId="1FF756AF"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6EC534A3" w14:textId="67D2F4A9"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0.595</w:t>
            </w:r>
          </w:p>
        </w:tc>
        <w:tc>
          <w:tcPr>
            <w:tcW w:w="964" w:type="dxa"/>
          </w:tcPr>
          <w:p w14:paraId="1E8152D8" w14:textId="77777777" w:rsidR="00CB2BF2" w:rsidRPr="00683F87" w:rsidRDefault="00CB2BF2" w:rsidP="00CB2BF2">
            <w:pPr>
              <w:pStyle w:val="Belowtable"/>
              <w:jc w:val="center"/>
              <w:rPr>
                <w:rFonts w:cs="Times New Roman"/>
                <w:color w:val="000000"/>
                <w:sz w:val="22"/>
                <w:szCs w:val="22"/>
              </w:rPr>
            </w:pPr>
          </w:p>
        </w:tc>
        <w:tc>
          <w:tcPr>
            <w:tcW w:w="964" w:type="dxa"/>
          </w:tcPr>
          <w:p w14:paraId="6253E53C" w14:textId="77777777" w:rsidR="00CB2BF2" w:rsidRPr="00683F87" w:rsidRDefault="00CB2BF2" w:rsidP="00CB2BF2">
            <w:pPr>
              <w:pStyle w:val="Belowtable"/>
              <w:jc w:val="center"/>
              <w:rPr>
                <w:rFonts w:cs="Times New Roman"/>
                <w:color w:val="000000"/>
                <w:sz w:val="22"/>
                <w:szCs w:val="22"/>
              </w:rPr>
            </w:pPr>
          </w:p>
        </w:tc>
        <w:tc>
          <w:tcPr>
            <w:tcW w:w="964" w:type="dxa"/>
          </w:tcPr>
          <w:p w14:paraId="478E148D" w14:textId="77777777" w:rsidR="00CB2BF2" w:rsidRPr="00683F87" w:rsidRDefault="00CB2BF2" w:rsidP="00CB2BF2">
            <w:pPr>
              <w:pStyle w:val="Belowtable"/>
              <w:jc w:val="center"/>
              <w:rPr>
                <w:rFonts w:cs="Times New Roman"/>
                <w:color w:val="000000"/>
                <w:sz w:val="22"/>
                <w:szCs w:val="22"/>
              </w:rPr>
            </w:pPr>
          </w:p>
        </w:tc>
      </w:tr>
      <w:tr w:rsidR="00CB2BF2" w:rsidRPr="000F5EE5" w14:paraId="7AA340DF" w14:textId="77777777" w:rsidTr="005F5766">
        <w:trPr>
          <w:trHeight w:val="228"/>
        </w:trPr>
        <w:tc>
          <w:tcPr>
            <w:tcW w:w="862" w:type="dxa"/>
            <w:vAlign w:val="center"/>
          </w:tcPr>
          <w:p w14:paraId="7F127077"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17</w:t>
            </w:r>
          </w:p>
        </w:tc>
        <w:tc>
          <w:tcPr>
            <w:tcW w:w="964" w:type="dxa"/>
            <w:tcBorders>
              <w:top w:val="nil"/>
              <w:left w:val="nil"/>
              <w:bottom w:val="nil"/>
              <w:right w:val="nil"/>
            </w:tcBorders>
            <w:shd w:val="clear" w:color="auto" w:fill="auto"/>
            <w:vAlign w:val="bottom"/>
          </w:tcPr>
          <w:p w14:paraId="01718F07" w14:textId="367545F5"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0.576</w:t>
            </w:r>
          </w:p>
        </w:tc>
        <w:tc>
          <w:tcPr>
            <w:tcW w:w="964" w:type="dxa"/>
            <w:shd w:val="clear" w:color="auto" w:fill="auto"/>
            <w:tcMar>
              <w:top w:w="15" w:type="dxa"/>
              <w:left w:w="108" w:type="dxa"/>
              <w:bottom w:w="0" w:type="dxa"/>
              <w:right w:w="108" w:type="dxa"/>
            </w:tcMar>
            <w:vAlign w:val="center"/>
          </w:tcPr>
          <w:p w14:paraId="7C88B484" w14:textId="623E049B"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238215E8" w14:textId="77777777" w:rsidR="00CB2BF2" w:rsidRPr="00683F87" w:rsidRDefault="00CB2BF2" w:rsidP="00CB2BF2">
            <w:pPr>
              <w:pStyle w:val="Belowtable"/>
              <w:jc w:val="center"/>
              <w:rPr>
                <w:rFonts w:cs="Times New Roman"/>
                <w:color w:val="000000"/>
                <w:sz w:val="22"/>
                <w:szCs w:val="22"/>
              </w:rPr>
            </w:pPr>
          </w:p>
        </w:tc>
        <w:tc>
          <w:tcPr>
            <w:tcW w:w="964" w:type="dxa"/>
          </w:tcPr>
          <w:p w14:paraId="508F1E27"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1D8492D7" w14:textId="7686817E"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0.672</w:t>
            </w:r>
          </w:p>
        </w:tc>
        <w:tc>
          <w:tcPr>
            <w:tcW w:w="964" w:type="dxa"/>
          </w:tcPr>
          <w:p w14:paraId="0201FF53" w14:textId="77777777" w:rsidR="00CB2BF2" w:rsidRPr="00683F87" w:rsidRDefault="00CB2BF2" w:rsidP="00CB2BF2">
            <w:pPr>
              <w:pStyle w:val="Belowtable"/>
              <w:jc w:val="center"/>
              <w:rPr>
                <w:rFonts w:cs="Times New Roman"/>
                <w:color w:val="000000"/>
                <w:sz w:val="22"/>
                <w:szCs w:val="22"/>
              </w:rPr>
            </w:pPr>
          </w:p>
        </w:tc>
        <w:tc>
          <w:tcPr>
            <w:tcW w:w="964" w:type="dxa"/>
          </w:tcPr>
          <w:p w14:paraId="21ACD5FE" w14:textId="77777777" w:rsidR="00CB2BF2" w:rsidRPr="00683F87" w:rsidRDefault="00CB2BF2" w:rsidP="00CB2BF2">
            <w:pPr>
              <w:pStyle w:val="Belowtable"/>
              <w:jc w:val="center"/>
              <w:rPr>
                <w:rFonts w:cs="Times New Roman"/>
                <w:color w:val="000000"/>
                <w:sz w:val="22"/>
                <w:szCs w:val="22"/>
              </w:rPr>
            </w:pPr>
          </w:p>
        </w:tc>
        <w:tc>
          <w:tcPr>
            <w:tcW w:w="964" w:type="dxa"/>
          </w:tcPr>
          <w:p w14:paraId="7E9A25A6" w14:textId="77777777" w:rsidR="00CB2BF2" w:rsidRPr="00683F87" w:rsidRDefault="00CB2BF2" w:rsidP="00CB2BF2">
            <w:pPr>
              <w:pStyle w:val="Belowtable"/>
              <w:jc w:val="center"/>
              <w:rPr>
                <w:rFonts w:cs="Times New Roman"/>
                <w:color w:val="000000"/>
                <w:sz w:val="22"/>
                <w:szCs w:val="22"/>
              </w:rPr>
            </w:pPr>
          </w:p>
        </w:tc>
      </w:tr>
      <w:tr w:rsidR="00CB2BF2" w:rsidRPr="000F5EE5" w14:paraId="71C227D6" w14:textId="77777777" w:rsidTr="005F5766">
        <w:trPr>
          <w:trHeight w:val="228"/>
        </w:trPr>
        <w:tc>
          <w:tcPr>
            <w:tcW w:w="862" w:type="dxa"/>
            <w:vAlign w:val="center"/>
          </w:tcPr>
          <w:p w14:paraId="63FC96AF"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18</w:t>
            </w:r>
          </w:p>
        </w:tc>
        <w:tc>
          <w:tcPr>
            <w:tcW w:w="964" w:type="dxa"/>
            <w:tcBorders>
              <w:top w:val="nil"/>
              <w:left w:val="nil"/>
              <w:bottom w:val="nil"/>
              <w:right w:val="nil"/>
            </w:tcBorders>
            <w:shd w:val="clear" w:color="auto" w:fill="auto"/>
            <w:vAlign w:val="bottom"/>
          </w:tcPr>
          <w:p w14:paraId="6C2D9229" w14:textId="4C09A79D"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0.546</w:t>
            </w:r>
          </w:p>
        </w:tc>
        <w:tc>
          <w:tcPr>
            <w:tcW w:w="964" w:type="dxa"/>
            <w:shd w:val="clear" w:color="auto" w:fill="auto"/>
            <w:tcMar>
              <w:top w:w="15" w:type="dxa"/>
              <w:left w:w="108" w:type="dxa"/>
              <w:bottom w:w="0" w:type="dxa"/>
              <w:right w:w="108" w:type="dxa"/>
            </w:tcMar>
            <w:vAlign w:val="center"/>
          </w:tcPr>
          <w:p w14:paraId="2B4D1FE3" w14:textId="00439231"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48CD1E02" w14:textId="77777777" w:rsidR="00CB2BF2" w:rsidRPr="00683F87" w:rsidRDefault="00CB2BF2" w:rsidP="00CB2BF2">
            <w:pPr>
              <w:pStyle w:val="Belowtable"/>
              <w:jc w:val="center"/>
              <w:rPr>
                <w:rFonts w:cs="Times New Roman"/>
                <w:color w:val="000000"/>
                <w:sz w:val="22"/>
                <w:szCs w:val="22"/>
              </w:rPr>
            </w:pPr>
          </w:p>
        </w:tc>
        <w:tc>
          <w:tcPr>
            <w:tcW w:w="964" w:type="dxa"/>
          </w:tcPr>
          <w:p w14:paraId="000504B4"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5B9215ED" w14:textId="4D0B0E4F"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0.466</w:t>
            </w:r>
          </w:p>
        </w:tc>
        <w:tc>
          <w:tcPr>
            <w:tcW w:w="964" w:type="dxa"/>
          </w:tcPr>
          <w:p w14:paraId="0E600935" w14:textId="77777777" w:rsidR="00CB2BF2" w:rsidRPr="00683F87" w:rsidRDefault="00CB2BF2" w:rsidP="00CB2BF2">
            <w:pPr>
              <w:pStyle w:val="Belowtable"/>
              <w:jc w:val="center"/>
              <w:rPr>
                <w:rFonts w:cs="Times New Roman"/>
                <w:color w:val="000000"/>
                <w:sz w:val="22"/>
                <w:szCs w:val="22"/>
              </w:rPr>
            </w:pPr>
          </w:p>
        </w:tc>
        <w:tc>
          <w:tcPr>
            <w:tcW w:w="964" w:type="dxa"/>
          </w:tcPr>
          <w:p w14:paraId="154DEB02" w14:textId="77777777" w:rsidR="00CB2BF2" w:rsidRPr="00683F87" w:rsidRDefault="00CB2BF2" w:rsidP="00CB2BF2">
            <w:pPr>
              <w:pStyle w:val="Belowtable"/>
              <w:jc w:val="center"/>
              <w:rPr>
                <w:rFonts w:cs="Times New Roman"/>
                <w:color w:val="000000"/>
                <w:sz w:val="22"/>
                <w:szCs w:val="22"/>
              </w:rPr>
            </w:pPr>
          </w:p>
        </w:tc>
        <w:tc>
          <w:tcPr>
            <w:tcW w:w="964" w:type="dxa"/>
          </w:tcPr>
          <w:p w14:paraId="693D5A68" w14:textId="77777777" w:rsidR="00CB2BF2" w:rsidRPr="00683F87" w:rsidRDefault="00CB2BF2" w:rsidP="00CB2BF2">
            <w:pPr>
              <w:pStyle w:val="Belowtable"/>
              <w:jc w:val="center"/>
              <w:rPr>
                <w:rFonts w:cs="Times New Roman"/>
                <w:color w:val="000000"/>
                <w:sz w:val="22"/>
                <w:szCs w:val="22"/>
              </w:rPr>
            </w:pPr>
          </w:p>
        </w:tc>
      </w:tr>
      <w:tr w:rsidR="00CB2BF2" w:rsidRPr="000F5EE5" w14:paraId="0796A6AD" w14:textId="77777777" w:rsidTr="005F5766">
        <w:trPr>
          <w:trHeight w:val="228"/>
        </w:trPr>
        <w:tc>
          <w:tcPr>
            <w:tcW w:w="862" w:type="dxa"/>
            <w:vAlign w:val="center"/>
          </w:tcPr>
          <w:p w14:paraId="407F37B3"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19</w:t>
            </w:r>
          </w:p>
        </w:tc>
        <w:tc>
          <w:tcPr>
            <w:tcW w:w="964" w:type="dxa"/>
            <w:tcBorders>
              <w:top w:val="nil"/>
              <w:left w:val="nil"/>
              <w:bottom w:val="nil"/>
              <w:right w:val="nil"/>
            </w:tcBorders>
            <w:shd w:val="clear" w:color="auto" w:fill="auto"/>
            <w:vAlign w:val="bottom"/>
          </w:tcPr>
          <w:p w14:paraId="6B88AAB6" w14:textId="2970032F"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0.479</w:t>
            </w:r>
          </w:p>
        </w:tc>
        <w:tc>
          <w:tcPr>
            <w:tcW w:w="964" w:type="dxa"/>
            <w:shd w:val="clear" w:color="auto" w:fill="auto"/>
            <w:tcMar>
              <w:top w:w="15" w:type="dxa"/>
              <w:left w:w="108" w:type="dxa"/>
              <w:bottom w:w="0" w:type="dxa"/>
              <w:right w:w="108" w:type="dxa"/>
            </w:tcMar>
            <w:vAlign w:val="center"/>
          </w:tcPr>
          <w:p w14:paraId="7509FC67" w14:textId="3B4C1A26"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1B24F807" w14:textId="77777777" w:rsidR="00CB2BF2" w:rsidRPr="00683F87" w:rsidRDefault="00CB2BF2" w:rsidP="00CB2BF2">
            <w:pPr>
              <w:pStyle w:val="Belowtable"/>
              <w:jc w:val="center"/>
              <w:rPr>
                <w:rFonts w:cs="Times New Roman"/>
                <w:color w:val="000000"/>
                <w:sz w:val="22"/>
                <w:szCs w:val="22"/>
              </w:rPr>
            </w:pPr>
          </w:p>
        </w:tc>
        <w:tc>
          <w:tcPr>
            <w:tcW w:w="964" w:type="dxa"/>
          </w:tcPr>
          <w:p w14:paraId="744BDAB7"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1D1284D6" w14:textId="35FB50C8"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0.438</w:t>
            </w:r>
          </w:p>
        </w:tc>
        <w:tc>
          <w:tcPr>
            <w:tcW w:w="964" w:type="dxa"/>
          </w:tcPr>
          <w:p w14:paraId="6A7EBE03" w14:textId="77777777" w:rsidR="00CB2BF2" w:rsidRPr="00683F87" w:rsidRDefault="00CB2BF2" w:rsidP="00CB2BF2">
            <w:pPr>
              <w:pStyle w:val="Belowtable"/>
              <w:jc w:val="center"/>
              <w:rPr>
                <w:rFonts w:cs="Times New Roman"/>
                <w:color w:val="000000"/>
                <w:sz w:val="22"/>
                <w:szCs w:val="22"/>
              </w:rPr>
            </w:pPr>
          </w:p>
        </w:tc>
        <w:tc>
          <w:tcPr>
            <w:tcW w:w="964" w:type="dxa"/>
          </w:tcPr>
          <w:p w14:paraId="1B4C62BE" w14:textId="77777777" w:rsidR="00CB2BF2" w:rsidRPr="00683F87" w:rsidRDefault="00CB2BF2" w:rsidP="00CB2BF2">
            <w:pPr>
              <w:pStyle w:val="Belowtable"/>
              <w:jc w:val="center"/>
              <w:rPr>
                <w:rFonts w:cs="Times New Roman"/>
                <w:color w:val="000000"/>
                <w:sz w:val="22"/>
                <w:szCs w:val="22"/>
              </w:rPr>
            </w:pPr>
          </w:p>
        </w:tc>
        <w:tc>
          <w:tcPr>
            <w:tcW w:w="964" w:type="dxa"/>
          </w:tcPr>
          <w:p w14:paraId="5C74CAD8" w14:textId="77777777" w:rsidR="00CB2BF2" w:rsidRPr="00683F87" w:rsidRDefault="00CB2BF2" w:rsidP="00CB2BF2">
            <w:pPr>
              <w:pStyle w:val="Belowtable"/>
              <w:jc w:val="center"/>
              <w:rPr>
                <w:rFonts w:cs="Times New Roman"/>
                <w:color w:val="000000"/>
                <w:sz w:val="22"/>
                <w:szCs w:val="22"/>
              </w:rPr>
            </w:pPr>
          </w:p>
        </w:tc>
      </w:tr>
      <w:tr w:rsidR="00CB2BF2" w:rsidRPr="000F5EE5" w14:paraId="49E1F041" w14:textId="77777777" w:rsidTr="00683F87">
        <w:trPr>
          <w:trHeight w:val="228"/>
        </w:trPr>
        <w:tc>
          <w:tcPr>
            <w:tcW w:w="862" w:type="dxa"/>
            <w:vAlign w:val="center"/>
          </w:tcPr>
          <w:p w14:paraId="3984E508"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20</w:t>
            </w:r>
          </w:p>
        </w:tc>
        <w:tc>
          <w:tcPr>
            <w:tcW w:w="964" w:type="dxa"/>
            <w:tcBorders>
              <w:top w:val="nil"/>
              <w:left w:val="nil"/>
              <w:right w:val="nil"/>
            </w:tcBorders>
            <w:shd w:val="clear" w:color="auto" w:fill="auto"/>
            <w:vAlign w:val="bottom"/>
          </w:tcPr>
          <w:p w14:paraId="3A5347DC" w14:textId="4936F10C"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0.601</w:t>
            </w:r>
          </w:p>
        </w:tc>
        <w:tc>
          <w:tcPr>
            <w:tcW w:w="964" w:type="dxa"/>
            <w:shd w:val="clear" w:color="auto" w:fill="auto"/>
            <w:tcMar>
              <w:top w:w="15" w:type="dxa"/>
              <w:left w:w="108" w:type="dxa"/>
              <w:bottom w:w="0" w:type="dxa"/>
              <w:right w:w="108" w:type="dxa"/>
            </w:tcMar>
            <w:vAlign w:val="center"/>
          </w:tcPr>
          <w:p w14:paraId="27F8A89A" w14:textId="7193EE0F"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0968E215" w14:textId="77777777" w:rsidR="00CB2BF2" w:rsidRPr="00683F87" w:rsidRDefault="00CB2BF2" w:rsidP="00CB2BF2">
            <w:pPr>
              <w:pStyle w:val="Belowtable"/>
              <w:jc w:val="center"/>
              <w:rPr>
                <w:rFonts w:cs="Times New Roman"/>
                <w:color w:val="000000"/>
                <w:sz w:val="22"/>
                <w:szCs w:val="22"/>
              </w:rPr>
            </w:pPr>
          </w:p>
        </w:tc>
        <w:tc>
          <w:tcPr>
            <w:tcW w:w="964" w:type="dxa"/>
          </w:tcPr>
          <w:p w14:paraId="17B5F3B5"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3A532372" w14:textId="6E1FB7A1"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0.451</w:t>
            </w:r>
          </w:p>
        </w:tc>
        <w:tc>
          <w:tcPr>
            <w:tcW w:w="964" w:type="dxa"/>
          </w:tcPr>
          <w:p w14:paraId="2283AB33" w14:textId="77777777" w:rsidR="00CB2BF2" w:rsidRPr="00683F87" w:rsidRDefault="00CB2BF2" w:rsidP="00CB2BF2">
            <w:pPr>
              <w:pStyle w:val="Belowtable"/>
              <w:jc w:val="center"/>
              <w:rPr>
                <w:rFonts w:cs="Times New Roman"/>
                <w:color w:val="000000"/>
                <w:sz w:val="22"/>
                <w:szCs w:val="22"/>
              </w:rPr>
            </w:pPr>
          </w:p>
        </w:tc>
        <w:tc>
          <w:tcPr>
            <w:tcW w:w="964" w:type="dxa"/>
          </w:tcPr>
          <w:p w14:paraId="304B94C0" w14:textId="77777777" w:rsidR="00CB2BF2" w:rsidRPr="00683F87" w:rsidRDefault="00CB2BF2" w:rsidP="00CB2BF2">
            <w:pPr>
              <w:pStyle w:val="Belowtable"/>
              <w:jc w:val="center"/>
              <w:rPr>
                <w:rFonts w:cs="Times New Roman"/>
                <w:color w:val="000000"/>
                <w:sz w:val="22"/>
                <w:szCs w:val="22"/>
              </w:rPr>
            </w:pPr>
          </w:p>
        </w:tc>
        <w:tc>
          <w:tcPr>
            <w:tcW w:w="964" w:type="dxa"/>
          </w:tcPr>
          <w:p w14:paraId="5E965FB1" w14:textId="77777777" w:rsidR="00CB2BF2" w:rsidRPr="00683F87" w:rsidRDefault="00CB2BF2" w:rsidP="00CB2BF2">
            <w:pPr>
              <w:pStyle w:val="Belowtable"/>
              <w:jc w:val="center"/>
              <w:rPr>
                <w:rFonts w:cs="Times New Roman"/>
                <w:color w:val="000000"/>
                <w:sz w:val="22"/>
                <w:szCs w:val="22"/>
              </w:rPr>
            </w:pPr>
          </w:p>
        </w:tc>
      </w:tr>
      <w:tr w:rsidR="00CB2BF2" w:rsidRPr="000F5EE5" w14:paraId="7A5E78C0" w14:textId="77777777" w:rsidTr="002315A4">
        <w:trPr>
          <w:trHeight w:val="228"/>
        </w:trPr>
        <w:tc>
          <w:tcPr>
            <w:tcW w:w="862" w:type="dxa"/>
            <w:vAlign w:val="center"/>
          </w:tcPr>
          <w:p w14:paraId="7BCAB71D" w14:textId="77777777" w:rsidR="00CB2BF2" w:rsidRPr="00683F87" w:rsidRDefault="00CB2BF2" w:rsidP="00CB2BF2">
            <w:pPr>
              <w:pStyle w:val="Belowtable"/>
              <w:jc w:val="center"/>
              <w:rPr>
                <w:rFonts w:cs="Times New Roman"/>
                <w:sz w:val="22"/>
                <w:szCs w:val="22"/>
                <w:lang w:val="en-US"/>
              </w:rPr>
            </w:pPr>
            <w:r w:rsidRPr="00683F87">
              <w:rPr>
                <w:rFonts w:cs="Times New Roman"/>
                <w:sz w:val="22"/>
                <w:szCs w:val="22"/>
                <w:lang w:val="en-US"/>
              </w:rPr>
              <w:t>21</w:t>
            </w:r>
          </w:p>
        </w:tc>
        <w:tc>
          <w:tcPr>
            <w:tcW w:w="964" w:type="dxa"/>
            <w:tcBorders>
              <w:top w:val="nil"/>
              <w:left w:val="nil"/>
              <w:right w:val="nil"/>
            </w:tcBorders>
            <w:shd w:val="clear" w:color="auto" w:fill="auto"/>
            <w:vAlign w:val="bottom"/>
          </w:tcPr>
          <w:p w14:paraId="2ADFDB02" w14:textId="5BCA446E"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0.505</w:t>
            </w:r>
          </w:p>
        </w:tc>
        <w:tc>
          <w:tcPr>
            <w:tcW w:w="964" w:type="dxa"/>
            <w:shd w:val="clear" w:color="auto" w:fill="auto"/>
            <w:tcMar>
              <w:top w:w="15" w:type="dxa"/>
              <w:left w:w="108" w:type="dxa"/>
              <w:bottom w:w="0" w:type="dxa"/>
              <w:right w:w="108" w:type="dxa"/>
            </w:tcMar>
            <w:vAlign w:val="center"/>
          </w:tcPr>
          <w:p w14:paraId="68E19EC9" w14:textId="53209DE6" w:rsidR="00CB2BF2" w:rsidRPr="00683F87" w:rsidRDefault="00CB2BF2" w:rsidP="00CB2BF2">
            <w:pPr>
              <w:pStyle w:val="Belowtable"/>
              <w:jc w:val="center"/>
              <w:rPr>
                <w:rFonts w:cs="Times New Roman"/>
                <w:color w:val="000000"/>
                <w:sz w:val="22"/>
                <w:szCs w:val="22"/>
              </w:rPr>
            </w:pPr>
          </w:p>
        </w:tc>
        <w:tc>
          <w:tcPr>
            <w:tcW w:w="964" w:type="dxa"/>
            <w:shd w:val="clear" w:color="auto" w:fill="auto"/>
            <w:vAlign w:val="bottom"/>
          </w:tcPr>
          <w:p w14:paraId="329574AA" w14:textId="77777777" w:rsidR="00CB2BF2" w:rsidRPr="00683F87" w:rsidRDefault="00CB2BF2" w:rsidP="00CB2BF2">
            <w:pPr>
              <w:pStyle w:val="Belowtable"/>
              <w:jc w:val="center"/>
              <w:rPr>
                <w:rFonts w:cs="Times New Roman"/>
                <w:color w:val="000000"/>
                <w:sz w:val="22"/>
                <w:szCs w:val="22"/>
              </w:rPr>
            </w:pPr>
          </w:p>
        </w:tc>
        <w:tc>
          <w:tcPr>
            <w:tcW w:w="964" w:type="dxa"/>
          </w:tcPr>
          <w:p w14:paraId="2AA969F6" w14:textId="77777777" w:rsidR="00CB2BF2" w:rsidRPr="00683F87" w:rsidRDefault="00CB2BF2" w:rsidP="00CB2BF2">
            <w:pPr>
              <w:pStyle w:val="Belowtable"/>
              <w:jc w:val="center"/>
              <w:rPr>
                <w:rFonts w:cs="Times New Roman"/>
                <w:color w:val="000000"/>
                <w:sz w:val="22"/>
                <w:szCs w:val="22"/>
              </w:rPr>
            </w:pPr>
          </w:p>
        </w:tc>
        <w:tc>
          <w:tcPr>
            <w:tcW w:w="964" w:type="dxa"/>
            <w:vAlign w:val="bottom"/>
          </w:tcPr>
          <w:p w14:paraId="4052D1CB" w14:textId="62ED17EA" w:rsidR="00CB2BF2" w:rsidRPr="00683F87" w:rsidRDefault="00CB2BF2" w:rsidP="00CB2BF2">
            <w:pPr>
              <w:pStyle w:val="Belowtable"/>
              <w:jc w:val="center"/>
              <w:rPr>
                <w:rFonts w:cs="Times New Roman"/>
                <w:color w:val="000000"/>
                <w:sz w:val="22"/>
                <w:szCs w:val="22"/>
              </w:rPr>
            </w:pPr>
            <w:r w:rsidRPr="00683F87">
              <w:rPr>
                <w:rFonts w:cs="Times New Roman"/>
                <w:color w:val="000000"/>
                <w:sz w:val="22"/>
                <w:szCs w:val="22"/>
              </w:rPr>
              <w:t>0.379</w:t>
            </w:r>
          </w:p>
        </w:tc>
        <w:tc>
          <w:tcPr>
            <w:tcW w:w="964" w:type="dxa"/>
          </w:tcPr>
          <w:p w14:paraId="444720E7" w14:textId="77777777" w:rsidR="00CB2BF2" w:rsidRPr="00683F87" w:rsidRDefault="00CB2BF2" w:rsidP="00CB2BF2">
            <w:pPr>
              <w:pStyle w:val="Belowtable"/>
              <w:jc w:val="center"/>
              <w:rPr>
                <w:rFonts w:cs="Times New Roman"/>
                <w:color w:val="000000"/>
                <w:sz w:val="22"/>
                <w:szCs w:val="22"/>
              </w:rPr>
            </w:pPr>
          </w:p>
        </w:tc>
        <w:tc>
          <w:tcPr>
            <w:tcW w:w="964" w:type="dxa"/>
          </w:tcPr>
          <w:p w14:paraId="77C614AF" w14:textId="77777777" w:rsidR="00CB2BF2" w:rsidRPr="00683F87" w:rsidRDefault="00CB2BF2" w:rsidP="00CB2BF2">
            <w:pPr>
              <w:pStyle w:val="Belowtable"/>
              <w:jc w:val="center"/>
              <w:rPr>
                <w:rFonts w:cs="Times New Roman"/>
                <w:color w:val="000000"/>
                <w:sz w:val="22"/>
                <w:szCs w:val="22"/>
              </w:rPr>
            </w:pPr>
          </w:p>
        </w:tc>
        <w:tc>
          <w:tcPr>
            <w:tcW w:w="964" w:type="dxa"/>
          </w:tcPr>
          <w:p w14:paraId="05146474" w14:textId="77777777" w:rsidR="00CB2BF2" w:rsidRPr="00683F87" w:rsidRDefault="00CB2BF2" w:rsidP="00CB2BF2">
            <w:pPr>
              <w:pStyle w:val="Belowtable"/>
              <w:jc w:val="center"/>
              <w:rPr>
                <w:rFonts w:cs="Times New Roman"/>
                <w:color w:val="000000"/>
                <w:sz w:val="22"/>
                <w:szCs w:val="22"/>
              </w:rPr>
            </w:pPr>
          </w:p>
        </w:tc>
      </w:tr>
      <w:tr w:rsidR="001F20AC" w:rsidRPr="000F5EE5" w14:paraId="41F1D1E2" w14:textId="77777777" w:rsidTr="002315A4">
        <w:trPr>
          <w:trHeight w:val="228"/>
        </w:trPr>
        <w:tc>
          <w:tcPr>
            <w:tcW w:w="862" w:type="dxa"/>
            <w:vAlign w:val="center"/>
          </w:tcPr>
          <w:p w14:paraId="154B49F3"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22</w:t>
            </w:r>
          </w:p>
        </w:tc>
        <w:tc>
          <w:tcPr>
            <w:tcW w:w="964" w:type="dxa"/>
            <w:tcBorders>
              <w:left w:val="nil"/>
              <w:bottom w:val="nil"/>
              <w:right w:val="nil"/>
            </w:tcBorders>
            <w:shd w:val="clear" w:color="auto" w:fill="auto"/>
            <w:vAlign w:val="bottom"/>
          </w:tcPr>
          <w:p w14:paraId="0460ADD9" w14:textId="79B01F73"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0.691</w:t>
            </w:r>
          </w:p>
        </w:tc>
        <w:tc>
          <w:tcPr>
            <w:tcW w:w="964" w:type="dxa"/>
            <w:shd w:val="clear" w:color="auto" w:fill="auto"/>
            <w:tcMar>
              <w:top w:w="15" w:type="dxa"/>
              <w:left w:w="108" w:type="dxa"/>
              <w:bottom w:w="0" w:type="dxa"/>
              <w:right w:w="108" w:type="dxa"/>
            </w:tcMar>
            <w:vAlign w:val="center"/>
          </w:tcPr>
          <w:p w14:paraId="0BFA04A6" w14:textId="1342496C"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11910B3B" w14:textId="77777777" w:rsidR="001F20AC" w:rsidRPr="00683F87" w:rsidRDefault="001F20AC" w:rsidP="001F20AC">
            <w:pPr>
              <w:pStyle w:val="Belowtable"/>
              <w:jc w:val="center"/>
              <w:rPr>
                <w:rFonts w:cs="Times New Roman"/>
                <w:color w:val="000000"/>
                <w:sz w:val="22"/>
                <w:szCs w:val="22"/>
              </w:rPr>
            </w:pPr>
          </w:p>
        </w:tc>
        <w:tc>
          <w:tcPr>
            <w:tcW w:w="964" w:type="dxa"/>
          </w:tcPr>
          <w:p w14:paraId="04688F62" w14:textId="77777777" w:rsidR="001F20AC" w:rsidRPr="00683F87" w:rsidRDefault="001F20AC" w:rsidP="001F20AC">
            <w:pPr>
              <w:pStyle w:val="Belowtable"/>
              <w:jc w:val="center"/>
              <w:rPr>
                <w:rFonts w:cs="Times New Roman"/>
                <w:color w:val="000000"/>
                <w:sz w:val="22"/>
                <w:szCs w:val="22"/>
              </w:rPr>
            </w:pPr>
          </w:p>
        </w:tc>
        <w:tc>
          <w:tcPr>
            <w:tcW w:w="964" w:type="dxa"/>
          </w:tcPr>
          <w:p w14:paraId="3A5157E0"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5DA50BD5" w14:textId="446A2B6F"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0.362</w:t>
            </w:r>
          </w:p>
        </w:tc>
        <w:tc>
          <w:tcPr>
            <w:tcW w:w="964" w:type="dxa"/>
          </w:tcPr>
          <w:p w14:paraId="1FC3D3F5" w14:textId="77777777" w:rsidR="001F20AC" w:rsidRPr="00683F87" w:rsidRDefault="001F20AC" w:rsidP="001F20AC">
            <w:pPr>
              <w:pStyle w:val="Belowtable"/>
              <w:jc w:val="center"/>
              <w:rPr>
                <w:rFonts w:cs="Times New Roman"/>
                <w:color w:val="000000"/>
                <w:sz w:val="22"/>
                <w:szCs w:val="22"/>
              </w:rPr>
            </w:pPr>
          </w:p>
        </w:tc>
        <w:tc>
          <w:tcPr>
            <w:tcW w:w="964" w:type="dxa"/>
          </w:tcPr>
          <w:p w14:paraId="36A70EDC" w14:textId="77777777" w:rsidR="001F20AC" w:rsidRPr="00683F87" w:rsidRDefault="001F20AC" w:rsidP="001F20AC">
            <w:pPr>
              <w:pStyle w:val="Belowtable"/>
              <w:jc w:val="center"/>
              <w:rPr>
                <w:rFonts w:cs="Times New Roman"/>
                <w:color w:val="000000"/>
                <w:sz w:val="22"/>
                <w:szCs w:val="22"/>
              </w:rPr>
            </w:pPr>
          </w:p>
        </w:tc>
      </w:tr>
      <w:tr w:rsidR="001F20AC" w:rsidRPr="000F5EE5" w14:paraId="23BDFA18" w14:textId="77777777" w:rsidTr="00E67794">
        <w:trPr>
          <w:trHeight w:val="228"/>
        </w:trPr>
        <w:tc>
          <w:tcPr>
            <w:tcW w:w="862" w:type="dxa"/>
            <w:vAlign w:val="center"/>
          </w:tcPr>
          <w:p w14:paraId="750D9B46"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23</w:t>
            </w:r>
          </w:p>
        </w:tc>
        <w:tc>
          <w:tcPr>
            <w:tcW w:w="964" w:type="dxa"/>
            <w:tcBorders>
              <w:top w:val="nil"/>
              <w:left w:val="nil"/>
              <w:bottom w:val="nil"/>
              <w:right w:val="nil"/>
            </w:tcBorders>
            <w:shd w:val="clear" w:color="auto" w:fill="auto"/>
            <w:vAlign w:val="bottom"/>
          </w:tcPr>
          <w:p w14:paraId="260AB3E8" w14:textId="74B389C4"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0.673</w:t>
            </w:r>
          </w:p>
        </w:tc>
        <w:tc>
          <w:tcPr>
            <w:tcW w:w="964" w:type="dxa"/>
            <w:shd w:val="clear" w:color="auto" w:fill="auto"/>
            <w:tcMar>
              <w:top w:w="15" w:type="dxa"/>
              <w:left w:w="108" w:type="dxa"/>
              <w:bottom w:w="0" w:type="dxa"/>
              <w:right w:w="108" w:type="dxa"/>
            </w:tcMar>
            <w:vAlign w:val="center"/>
          </w:tcPr>
          <w:p w14:paraId="03A49F48" w14:textId="71076AEE"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5D7F3205" w14:textId="77777777" w:rsidR="001F20AC" w:rsidRPr="00683F87" w:rsidRDefault="001F20AC" w:rsidP="001F20AC">
            <w:pPr>
              <w:pStyle w:val="Belowtable"/>
              <w:jc w:val="center"/>
              <w:rPr>
                <w:rFonts w:cs="Times New Roman"/>
                <w:color w:val="000000"/>
                <w:sz w:val="22"/>
                <w:szCs w:val="22"/>
              </w:rPr>
            </w:pPr>
          </w:p>
        </w:tc>
        <w:tc>
          <w:tcPr>
            <w:tcW w:w="964" w:type="dxa"/>
          </w:tcPr>
          <w:p w14:paraId="73AED1BD" w14:textId="77777777" w:rsidR="001F20AC" w:rsidRPr="00683F87" w:rsidRDefault="001F20AC" w:rsidP="001F20AC">
            <w:pPr>
              <w:pStyle w:val="Belowtable"/>
              <w:jc w:val="center"/>
              <w:rPr>
                <w:rFonts w:cs="Times New Roman"/>
                <w:color w:val="000000"/>
                <w:sz w:val="22"/>
                <w:szCs w:val="22"/>
              </w:rPr>
            </w:pPr>
          </w:p>
        </w:tc>
        <w:tc>
          <w:tcPr>
            <w:tcW w:w="964" w:type="dxa"/>
          </w:tcPr>
          <w:p w14:paraId="14B13D65"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6E8CF75F" w14:textId="013823DC"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0.471</w:t>
            </w:r>
          </w:p>
        </w:tc>
        <w:tc>
          <w:tcPr>
            <w:tcW w:w="964" w:type="dxa"/>
          </w:tcPr>
          <w:p w14:paraId="30FAF3BE" w14:textId="77777777" w:rsidR="001F20AC" w:rsidRPr="00683F87" w:rsidRDefault="001F20AC" w:rsidP="001F20AC">
            <w:pPr>
              <w:pStyle w:val="Belowtable"/>
              <w:jc w:val="center"/>
              <w:rPr>
                <w:rFonts w:cs="Times New Roman"/>
                <w:color w:val="000000"/>
                <w:sz w:val="22"/>
                <w:szCs w:val="22"/>
              </w:rPr>
            </w:pPr>
          </w:p>
        </w:tc>
        <w:tc>
          <w:tcPr>
            <w:tcW w:w="964" w:type="dxa"/>
          </w:tcPr>
          <w:p w14:paraId="2665A029" w14:textId="77777777" w:rsidR="001F20AC" w:rsidRPr="00683F87" w:rsidRDefault="001F20AC" w:rsidP="001F20AC">
            <w:pPr>
              <w:pStyle w:val="Belowtable"/>
              <w:jc w:val="center"/>
              <w:rPr>
                <w:rFonts w:cs="Times New Roman"/>
                <w:color w:val="000000"/>
                <w:sz w:val="22"/>
                <w:szCs w:val="22"/>
              </w:rPr>
            </w:pPr>
          </w:p>
        </w:tc>
      </w:tr>
      <w:tr w:rsidR="001F20AC" w:rsidRPr="000F5EE5" w14:paraId="45F62D50" w14:textId="77777777" w:rsidTr="00E67794">
        <w:trPr>
          <w:trHeight w:val="228"/>
        </w:trPr>
        <w:tc>
          <w:tcPr>
            <w:tcW w:w="862" w:type="dxa"/>
            <w:vAlign w:val="center"/>
          </w:tcPr>
          <w:p w14:paraId="4A304335"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24</w:t>
            </w:r>
          </w:p>
        </w:tc>
        <w:tc>
          <w:tcPr>
            <w:tcW w:w="964" w:type="dxa"/>
            <w:tcBorders>
              <w:top w:val="nil"/>
              <w:left w:val="nil"/>
              <w:bottom w:val="nil"/>
              <w:right w:val="nil"/>
            </w:tcBorders>
            <w:shd w:val="clear" w:color="auto" w:fill="auto"/>
            <w:vAlign w:val="bottom"/>
          </w:tcPr>
          <w:p w14:paraId="388F35F3" w14:textId="00294AF3"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0.59</w:t>
            </w:r>
            <w:r w:rsidR="00683F87">
              <w:rPr>
                <w:rFonts w:cs="Times New Roman"/>
                <w:color w:val="000000"/>
                <w:sz w:val="22"/>
                <w:szCs w:val="22"/>
              </w:rPr>
              <w:t>0</w:t>
            </w:r>
          </w:p>
        </w:tc>
        <w:tc>
          <w:tcPr>
            <w:tcW w:w="964" w:type="dxa"/>
            <w:shd w:val="clear" w:color="auto" w:fill="auto"/>
            <w:tcMar>
              <w:top w:w="15" w:type="dxa"/>
              <w:left w:w="108" w:type="dxa"/>
              <w:bottom w:w="0" w:type="dxa"/>
              <w:right w:w="108" w:type="dxa"/>
            </w:tcMar>
            <w:vAlign w:val="center"/>
          </w:tcPr>
          <w:p w14:paraId="6915821E" w14:textId="449E1D3A"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792DA6BD" w14:textId="77777777" w:rsidR="001F20AC" w:rsidRPr="00683F87" w:rsidRDefault="001F20AC" w:rsidP="001F20AC">
            <w:pPr>
              <w:pStyle w:val="Belowtable"/>
              <w:jc w:val="center"/>
              <w:rPr>
                <w:rFonts w:cs="Times New Roman"/>
                <w:color w:val="000000"/>
                <w:sz w:val="22"/>
                <w:szCs w:val="22"/>
              </w:rPr>
            </w:pPr>
          </w:p>
        </w:tc>
        <w:tc>
          <w:tcPr>
            <w:tcW w:w="964" w:type="dxa"/>
          </w:tcPr>
          <w:p w14:paraId="6762ABCD" w14:textId="77777777" w:rsidR="001F20AC" w:rsidRPr="00683F87" w:rsidRDefault="001F20AC" w:rsidP="001F20AC">
            <w:pPr>
              <w:pStyle w:val="Belowtable"/>
              <w:jc w:val="center"/>
              <w:rPr>
                <w:rFonts w:cs="Times New Roman"/>
                <w:color w:val="000000"/>
                <w:sz w:val="22"/>
                <w:szCs w:val="22"/>
              </w:rPr>
            </w:pPr>
          </w:p>
        </w:tc>
        <w:tc>
          <w:tcPr>
            <w:tcW w:w="964" w:type="dxa"/>
          </w:tcPr>
          <w:p w14:paraId="4F65BD26"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0D16474E" w14:textId="45339DE9"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0.570</w:t>
            </w:r>
          </w:p>
        </w:tc>
        <w:tc>
          <w:tcPr>
            <w:tcW w:w="964" w:type="dxa"/>
          </w:tcPr>
          <w:p w14:paraId="2ABA2F6A" w14:textId="77777777" w:rsidR="001F20AC" w:rsidRPr="00683F87" w:rsidRDefault="001F20AC" w:rsidP="001F20AC">
            <w:pPr>
              <w:pStyle w:val="Belowtable"/>
              <w:jc w:val="center"/>
              <w:rPr>
                <w:rFonts w:cs="Times New Roman"/>
                <w:color w:val="000000"/>
                <w:sz w:val="22"/>
                <w:szCs w:val="22"/>
              </w:rPr>
            </w:pPr>
          </w:p>
        </w:tc>
        <w:tc>
          <w:tcPr>
            <w:tcW w:w="964" w:type="dxa"/>
          </w:tcPr>
          <w:p w14:paraId="43B9B233" w14:textId="77777777" w:rsidR="001F20AC" w:rsidRPr="00683F87" w:rsidRDefault="001F20AC" w:rsidP="001F20AC">
            <w:pPr>
              <w:pStyle w:val="Belowtable"/>
              <w:jc w:val="center"/>
              <w:rPr>
                <w:rFonts w:cs="Times New Roman"/>
                <w:color w:val="000000"/>
                <w:sz w:val="22"/>
                <w:szCs w:val="22"/>
              </w:rPr>
            </w:pPr>
          </w:p>
        </w:tc>
      </w:tr>
      <w:tr w:rsidR="001F20AC" w:rsidRPr="000F5EE5" w14:paraId="7BF805CB" w14:textId="77777777" w:rsidTr="00E67794">
        <w:trPr>
          <w:trHeight w:val="228"/>
        </w:trPr>
        <w:tc>
          <w:tcPr>
            <w:tcW w:w="862" w:type="dxa"/>
            <w:vAlign w:val="center"/>
          </w:tcPr>
          <w:p w14:paraId="1035274A"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25</w:t>
            </w:r>
          </w:p>
        </w:tc>
        <w:tc>
          <w:tcPr>
            <w:tcW w:w="964" w:type="dxa"/>
            <w:tcBorders>
              <w:top w:val="nil"/>
              <w:left w:val="nil"/>
              <w:bottom w:val="nil"/>
              <w:right w:val="nil"/>
            </w:tcBorders>
            <w:shd w:val="clear" w:color="auto" w:fill="auto"/>
            <w:vAlign w:val="bottom"/>
          </w:tcPr>
          <w:p w14:paraId="6230F176" w14:textId="2765FF27"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0.567</w:t>
            </w:r>
          </w:p>
        </w:tc>
        <w:tc>
          <w:tcPr>
            <w:tcW w:w="964" w:type="dxa"/>
            <w:shd w:val="clear" w:color="auto" w:fill="auto"/>
            <w:tcMar>
              <w:top w:w="15" w:type="dxa"/>
              <w:left w:w="108" w:type="dxa"/>
              <w:bottom w:w="0" w:type="dxa"/>
              <w:right w:w="108" w:type="dxa"/>
            </w:tcMar>
            <w:vAlign w:val="center"/>
          </w:tcPr>
          <w:p w14:paraId="0AAC22D2" w14:textId="00D42226"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08C09BCC" w14:textId="77777777" w:rsidR="001F20AC" w:rsidRPr="00683F87" w:rsidRDefault="001F20AC" w:rsidP="001F20AC">
            <w:pPr>
              <w:pStyle w:val="Belowtable"/>
              <w:jc w:val="center"/>
              <w:rPr>
                <w:rFonts w:cs="Times New Roman"/>
                <w:color w:val="000000"/>
                <w:sz w:val="22"/>
                <w:szCs w:val="22"/>
              </w:rPr>
            </w:pPr>
          </w:p>
        </w:tc>
        <w:tc>
          <w:tcPr>
            <w:tcW w:w="964" w:type="dxa"/>
          </w:tcPr>
          <w:p w14:paraId="60259BDA" w14:textId="77777777" w:rsidR="001F20AC" w:rsidRPr="00683F87" w:rsidRDefault="001F20AC" w:rsidP="001F20AC">
            <w:pPr>
              <w:pStyle w:val="Belowtable"/>
              <w:jc w:val="center"/>
              <w:rPr>
                <w:rFonts w:cs="Times New Roman"/>
                <w:color w:val="000000"/>
                <w:sz w:val="22"/>
                <w:szCs w:val="22"/>
              </w:rPr>
            </w:pPr>
          </w:p>
        </w:tc>
        <w:tc>
          <w:tcPr>
            <w:tcW w:w="964" w:type="dxa"/>
          </w:tcPr>
          <w:p w14:paraId="1DD8E39F"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24A1140B" w14:textId="25826569"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0.561</w:t>
            </w:r>
          </w:p>
        </w:tc>
        <w:tc>
          <w:tcPr>
            <w:tcW w:w="964" w:type="dxa"/>
          </w:tcPr>
          <w:p w14:paraId="528AB633" w14:textId="77777777" w:rsidR="001F20AC" w:rsidRPr="00683F87" w:rsidRDefault="001F20AC" w:rsidP="001F20AC">
            <w:pPr>
              <w:pStyle w:val="Belowtable"/>
              <w:jc w:val="center"/>
              <w:rPr>
                <w:rFonts w:cs="Times New Roman"/>
                <w:color w:val="000000"/>
                <w:sz w:val="22"/>
                <w:szCs w:val="22"/>
              </w:rPr>
            </w:pPr>
          </w:p>
        </w:tc>
        <w:tc>
          <w:tcPr>
            <w:tcW w:w="964" w:type="dxa"/>
          </w:tcPr>
          <w:p w14:paraId="2E7C91F4" w14:textId="77777777" w:rsidR="001F20AC" w:rsidRPr="00683F87" w:rsidRDefault="001F20AC" w:rsidP="001F20AC">
            <w:pPr>
              <w:pStyle w:val="Belowtable"/>
              <w:jc w:val="center"/>
              <w:rPr>
                <w:rFonts w:cs="Times New Roman"/>
                <w:color w:val="000000"/>
                <w:sz w:val="22"/>
                <w:szCs w:val="22"/>
              </w:rPr>
            </w:pPr>
          </w:p>
        </w:tc>
      </w:tr>
      <w:tr w:rsidR="001F20AC" w:rsidRPr="000F5EE5" w14:paraId="6A2A185A" w14:textId="77777777" w:rsidTr="00683F87">
        <w:trPr>
          <w:trHeight w:val="228"/>
        </w:trPr>
        <w:tc>
          <w:tcPr>
            <w:tcW w:w="862" w:type="dxa"/>
            <w:vAlign w:val="center"/>
          </w:tcPr>
          <w:p w14:paraId="750339E0"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26</w:t>
            </w:r>
          </w:p>
        </w:tc>
        <w:tc>
          <w:tcPr>
            <w:tcW w:w="964" w:type="dxa"/>
            <w:tcBorders>
              <w:top w:val="nil"/>
              <w:left w:val="nil"/>
              <w:right w:val="nil"/>
            </w:tcBorders>
            <w:shd w:val="clear" w:color="auto" w:fill="auto"/>
            <w:vAlign w:val="bottom"/>
          </w:tcPr>
          <w:p w14:paraId="17D02D67" w14:textId="0EFA3577"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0.621</w:t>
            </w:r>
          </w:p>
        </w:tc>
        <w:tc>
          <w:tcPr>
            <w:tcW w:w="964" w:type="dxa"/>
            <w:shd w:val="clear" w:color="auto" w:fill="auto"/>
            <w:tcMar>
              <w:top w:w="15" w:type="dxa"/>
              <w:left w:w="108" w:type="dxa"/>
              <w:bottom w:w="0" w:type="dxa"/>
              <w:right w:w="108" w:type="dxa"/>
            </w:tcMar>
            <w:vAlign w:val="center"/>
          </w:tcPr>
          <w:p w14:paraId="286A98F8" w14:textId="652ECABE"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1C7B1FB0" w14:textId="77777777" w:rsidR="001F20AC" w:rsidRPr="00683F87" w:rsidRDefault="001F20AC" w:rsidP="001F20AC">
            <w:pPr>
              <w:pStyle w:val="Belowtable"/>
              <w:jc w:val="center"/>
              <w:rPr>
                <w:rFonts w:cs="Times New Roman"/>
                <w:color w:val="000000"/>
                <w:sz w:val="22"/>
                <w:szCs w:val="22"/>
              </w:rPr>
            </w:pPr>
          </w:p>
        </w:tc>
        <w:tc>
          <w:tcPr>
            <w:tcW w:w="964" w:type="dxa"/>
          </w:tcPr>
          <w:p w14:paraId="3A7B6241" w14:textId="77777777" w:rsidR="001F20AC" w:rsidRPr="00683F87" w:rsidRDefault="001F20AC" w:rsidP="001F20AC">
            <w:pPr>
              <w:pStyle w:val="Belowtable"/>
              <w:jc w:val="center"/>
              <w:rPr>
                <w:rFonts w:cs="Times New Roman"/>
                <w:color w:val="000000"/>
                <w:sz w:val="22"/>
                <w:szCs w:val="22"/>
              </w:rPr>
            </w:pPr>
          </w:p>
        </w:tc>
        <w:tc>
          <w:tcPr>
            <w:tcW w:w="964" w:type="dxa"/>
          </w:tcPr>
          <w:p w14:paraId="2A751DBF"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6A0302D3" w14:textId="4401561A"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0.486</w:t>
            </w:r>
          </w:p>
        </w:tc>
        <w:tc>
          <w:tcPr>
            <w:tcW w:w="964" w:type="dxa"/>
          </w:tcPr>
          <w:p w14:paraId="10903BB6" w14:textId="77777777" w:rsidR="001F20AC" w:rsidRPr="00683F87" w:rsidRDefault="001F20AC" w:rsidP="001F20AC">
            <w:pPr>
              <w:pStyle w:val="Belowtable"/>
              <w:jc w:val="center"/>
              <w:rPr>
                <w:rFonts w:cs="Times New Roman"/>
                <w:color w:val="000000"/>
                <w:sz w:val="22"/>
                <w:szCs w:val="22"/>
              </w:rPr>
            </w:pPr>
          </w:p>
        </w:tc>
        <w:tc>
          <w:tcPr>
            <w:tcW w:w="964" w:type="dxa"/>
          </w:tcPr>
          <w:p w14:paraId="084F6D8B" w14:textId="77777777" w:rsidR="001F20AC" w:rsidRPr="00683F87" w:rsidRDefault="001F20AC" w:rsidP="001F20AC">
            <w:pPr>
              <w:pStyle w:val="Belowtable"/>
              <w:jc w:val="center"/>
              <w:rPr>
                <w:rFonts w:cs="Times New Roman"/>
                <w:color w:val="000000"/>
                <w:sz w:val="22"/>
                <w:szCs w:val="22"/>
              </w:rPr>
            </w:pPr>
          </w:p>
        </w:tc>
      </w:tr>
      <w:tr w:rsidR="001F20AC" w:rsidRPr="000F5EE5" w14:paraId="721D8A2D" w14:textId="77777777" w:rsidTr="002315A4">
        <w:trPr>
          <w:trHeight w:val="228"/>
        </w:trPr>
        <w:tc>
          <w:tcPr>
            <w:tcW w:w="862" w:type="dxa"/>
            <w:vAlign w:val="center"/>
          </w:tcPr>
          <w:p w14:paraId="6BF53100" w14:textId="77777777" w:rsidR="001F20AC" w:rsidRPr="00683F87" w:rsidRDefault="001F20AC" w:rsidP="001F20AC">
            <w:pPr>
              <w:pStyle w:val="Belowtable"/>
              <w:jc w:val="center"/>
              <w:rPr>
                <w:rFonts w:cs="Times New Roman"/>
                <w:sz w:val="22"/>
                <w:szCs w:val="22"/>
                <w:lang w:val="en-US"/>
              </w:rPr>
            </w:pPr>
            <w:r w:rsidRPr="00683F87">
              <w:rPr>
                <w:rFonts w:cs="Times New Roman"/>
                <w:sz w:val="22"/>
                <w:szCs w:val="22"/>
                <w:lang w:val="en-US"/>
              </w:rPr>
              <w:t>27</w:t>
            </w:r>
          </w:p>
        </w:tc>
        <w:tc>
          <w:tcPr>
            <w:tcW w:w="964" w:type="dxa"/>
            <w:tcBorders>
              <w:top w:val="nil"/>
              <w:left w:val="nil"/>
              <w:right w:val="nil"/>
            </w:tcBorders>
            <w:shd w:val="clear" w:color="auto" w:fill="auto"/>
            <w:vAlign w:val="bottom"/>
          </w:tcPr>
          <w:p w14:paraId="3865B3F4" w14:textId="2FE1D5D9"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0.596</w:t>
            </w:r>
          </w:p>
        </w:tc>
        <w:tc>
          <w:tcPr>
            <w:tcW w:w="964" w:type="dxa"/>
            <w:shd w:val="clear" w:color="auto" w:fill="auto"/>
            <w:tcMar>
              <w:top w:w="15" w:type="dxa"/>
              <w:left w:w="108" w:type="dxa"/>
              <w:bottom w:w="0" w:type="dxa"/>
              <w:right w:w="108" w:type="dxa"/>
            </w:tcMar>
            <w:vAlign w:val="center"/>
          </w:tcPr>
          <w:p w14:paraId="30B5614C" w14:textId="4F24CB0B" w:rsidR="001F20AC" w:rsidRPr="00683F87" w:rsidRDefault="001F20AC" w:rsidP="001F20AC">
            <w:pPr>
              <w:pStyle w:val="Belowtable"/>
              <w:jc w:val="center"/>
              <w:rPr>
                <w:rFonts w:cs="Times New Roman"/>
                <w:color w:val="000000"/>
                <w:sz w:val="22"/>
                <w:szCs w:val="22"/>
              </w:rPr>
            </w:pPr>
          </w:p>
        </w:tc>
        <w:tc>
          <w:tcPr>
            <w:tcW w:w="964" w:type="dxa"/>
            <w:shd w:val="clear" w:color="auto" w:fill="auto"/>
            <w:vAlign w:val="bottom"/>
          </w:tcPr>
          <w:p w14:paraId="3962694A" w14:textId="77777777" w:rsidR="001F20AC" w:rsidRPr="00683F87" w:rsidRDefault="001F20AC" w:rsidP="001F20AC">
            <w:pPr>
              <w:pStyle w:val="Belowtable"/>
              <w:jc w:val="center"/>
              <w:rPr>
                <w:rFonts w:cs="Times New Roman"/>
                <w:color w:val="000000"/>
                <w:sz w:val="22"/>
                <w:szCs w:val="22"/>
              </w:rPr>
            </w:pPr>
          </w:p>
        </w:tc>
        <w:tc>
          <w:tcPr>
            <w:tcW w:w="964" w:type="dxa"/>
          </w:tcPr>
          <w:p w14:paraId="0F6E1D11" w14:textId="77777777" w:rsidR="001F20AC" w:rsidRPr="00683F87" w:rsidRDefault="001F20AC" w:rsidP="001F20AC">
            <w:pPr>
              <w:pStyle w:val="Belowtable"/>
              <w:jc w:val="center"/>
              <w:rPr>
                <w:rFonts w:cs="Times New Roman"/>
                <w:color w:val="000000"/>
                <w:sz w:val="22"/>
                <w:szCs w:val="22"/>
              </w:rPr>
            </w:pPr>
          </w:p>
        </w:tc>
        <w:tc>
          <w:tcPr>
            <w:tcW w:w="964" w:type="dxa"/>
          </w:tcPr>
          <w:p w14:paraId="0E5DDF35" w14:textId="77777777" w:rsidR="001F20AC" w:rsidRPr="00683F87" w:rsidRDefault="001F20AC" w:rsidP="001F20AC">
            <w:pPr>
              <w:pStyle w:val="Belowtable"/>
              <w:jc w:val="center"/>
              <w:rPr>
                <w:rFonts w:cs="Times New Roman"/>
                <w:color w:val="000000"/>
                <w:sz w:val="22"/>
                <w:szCs w:val="22"/>
              </w:rPr>
            </w:pPr>
          </w:p>
        </w:tc>
        <w:tc>
          <w:tcPr>
            <w:tcW w:w="964" w:type="dxa"/>
            <w:vAlign w:val="bottom"/>
          </w:tcPr>
          <w:p w14:paraId="4248B96A" w14:textId="762EC0EA" w:rsidR="001F20AC" w:rsidRPr="00683F87" w:rsidRDefault="001F20AC" w:rsidP="001F20AC">
            <w:pPr>
              <w:pStyle w:val="Belowtable"/>
              <w:jc w:val="center"/>
              <w:rPr>
                <w:rFonts w:cs="Times New Roman"/>
                <w:color w:val="000000"/>
                <w:sz w:val="22"/>
                <w:szCs w:val="22"/>
              </w:rPr>
            </w:pPr>
            <w:r w:rsidRPr="00683F87">
              <w:rPr>
                <w:rFonts w:cs="Times New Roman"/>
                <w:color w:val="000000"/>
                <w:sz w:val="22"/>
                <w:szCs w:val="22"/>
              </w:rPr>
              <w:t>0.395</w:t>
            </w:r>
          </w:p>
        </w:tc>
        <w:tc>
          <w:tcPr>
            <w:tcW w:w="964" w:type="dxa"/>
          </w:tcPr>
          <w:p w14:paraId="7AFDE415" w14:textId="77777777" w:rsidR="001F20AC" w:rsidRPr="00683F87" w:rsidRDefault="001F20AC" w:rsidP="001F20AC">
            <w:pPr>
              <w:pStyle w:val="Belowtable"/>
              <w:jc w:val="center"/>
              <w:rPr>
                <w:rFonts w:cs="Times New Roman"/>
                <w:color w:val="000000"/>
                <w:sz w:val="22"/>
                <w:szCs w:val="22"/>
              </w:rPr>
            </w:pPr>
          </w:p>
        </w:tc>
        <w:tc>
          <w:tcPr>
            <w:tcW w:w="964" w:type="dxa"/>
          </w:tcPr>
          <w:p w14:paraId="7923EBE4" w14:textId="77777777" w:rsidR="001F20AC" w:rsidRPr="00683F87" w:rsidRDefault="001F20AC" w:rsidP="001F20AC">
            <w:pPr>
              <w:pStyle w:val="Belowtable"/>
              <w:jc w:val="center"/>
              <w:rPr>
                <w:rFonts w:cs="Times New Roman"/>
                <w:color w:val="000000"/>
                <w:sz w:val="22"/>
                <w:szCs w:val="22"/>
              </w:rPr>
            </w:pPr>
          </w:p>
        </w:tc>
      </w:tr>
      <w:tr w:rsidR="00DC51AF" w:rsidRPr="000F5EE5" w14:paraId="37359FB7" w14:textId="77777777" w:rsidTr="002315A4">
        <w:trPr>
          <w:trHeight w:val="228"/>
        </w:trPr>
        <w:tc>
          <w:tcPr>
            <w:tcW w:w="862" w:type="dxa"/>
            <w:vAlign w:val="center"/>
          </w:tcPr>
          <w:p w14:paraId="724AE664"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28</w:t>
            </w:r>
          </w:p>
        </w:tc>
        <w:tc>
          <w:tcPr>
            <w:tcW w:w="964" w:type="dxa"/>
            <w:tcBorders>
              <w:left w:val="nil"/>
              <w:bottom w:val="nil"/>
              <w:right w:val="nil"/>
            </w:tcBorders>
            <w:shd w:val="clear" w:color="auto" w:fill="auto"/>
            <w:vAlign w:val="bottom"/>
          </w:tcPr>
          <w:p w14:paraId="3E7588E2" w14:textId="05D5A17B"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0.482</w:t>
            </w:r>
          </w:p>
        </w:tc>
        <w:tc>
          <w:tcPr>
            <w:tcW w:w="964" w:type="dxa"/>
            <w:shd w:val="clear" w:color="auto" w:fill="auto"/>
            <w:tcMar>
              <w:top w:w="15" w:type="dxa"/>
              <w:left w:w="108" w:type="dxa"/>
              <w:bottom w:w="0" w:type="dxa"/>
              <w:right w:w="108" w:type="dxa"/>
            </w:tcMar>
            <w:vAlign w:val="center"/>
          </w:tcPr>
          <w:p w14:paraId="3E111800" w14:textId="3533DB20"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30D27FEF" w14:textId="77777777" w:rsidR="00DC51AF" w:rsidRPr="00683F87" w:rsidRDefault="00DC51AF" w:rsidP="00DC51AF">
            <w:pPr>
              <w:pStyle w:val="Belowtable"/>
              <w:jc w:val="center"/>
              <w:rPr>
                <w:rFonts w:cs="Times New Roman"/>
                <w:sz w:val="22"/>
                <w:szCs w:val="22"/>
              </w:rPr>
            </w:pPr>
          </w:p>
        </w:tc>
        <w:tc>
          <w:tcPr>
            <w:tcW w:w="964" w:type="dxa"/>
          </w:tcPr>
          <w:p w14:paraId="1682B5B0" w14:textId="77777777" w:rsidR="00DC51AF" w:rsidRPr="00683F87" w:rsidRDefault="00DC51AF" w:rsidP="00DC51AF">
            <w:pPr>
              <w:pStyle w:val="Belowtable"/>
              <w:jc w:val="center"/>
              <w:rPr>
                <w:rFonts w:cs="Times New Roman"/>
                <w:color w:val="000000"/>
                <w:sz w:val="22"/>
                <w:szCs w:val="22"/>
              </w:rPr>
            </w:pPr>
          </w:p>
        </w:tc>
        <w:tc>
          <w:tcPr>
            <w:tcW w:w="964" w:type="dxa"/>
          </w:tcPr>
          <w:p w14:paraId="2F80EDD1" w14:textId="77777777" w:rsidR="00DC51AF" w:rsidRPr="00683F87" w:rsidRDefault="00DC51AF" w:rsidP="00DC51AF">
            <w:pPr>
              <w:pStyle w:val="Belowtable"/>
              <w:jc w:val="center"/>
              <w:rPr>
                <w:rFonts w:cs="Times New Roman"/>
                <w:color w:val="000000"/>
                <w:sz w:val="22"/>
                <w:szCs w:val="22"/>
              </w:rPr>
            </w:pPr>
          </w:p>
        </w:tc>
        <w:tc>
          <w:tcPr>
            <w:tcW w:w="964" w:type="dxa"/>
          </w:tcPr>
          <w:p w14:paraId="00302C58"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5321CF09" w14:textId="24CF44C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0.821</w:t>
            </w:r>
          </w:p>
        </w:tc>
        <w:tc>
          <w:tcPr>
            <w:tcW w:w="964" w:type="dxa"/>
          </w:tcPr>
          <w:p w14:paraId="53106669" w14:textId="77777777" w:rsidR="00DC51AF" w:rsidRPr="00683F87" w:rsidRDefault="00DC51AF" w:rsidP="00DC51AF">
            <w:pPr>
              <w:pStyle w:val="Belowtable"/>
              <w:jc w:val="center"/>
              <w:rPr>
                <w:rFonts w:cs="Times New Roman"/>
                <w:color w:val="000000"/>
                <w:sz w:val="22"/>
                <w:szCs w:val="22"/>
              </w:rPr>
            </w:pPr>
          </w:p>
        </w:tc>
      </w:tr>
      <w:tr w:rsidR="00DC51AF" w:rsidRPr="000F5EE5" w14:paraId="6FBDC325" w14:textId="77777777" w:rsidTr="00C67D21">
        <w:trPr>
          <w:trHeight w:val="228"/>
        </w:trPr>
        <w:tc>
          <w:tcPr>
            <w:tcW w:w="862" w:type="dxa"/>
            <w:vAlign w:val="center"/>
          </w:tcPr>
          <w:p w14:paraId="1F3CF398"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29</w:t>
            </w:r>
          </w:p>
        </w:tc>
        <w:tc>
          <w:tcPr>
            <w:tcW w:w="964" w:type="dxa"/>
            <w:tcBorders>
              <w:top w:val="nil"/>
              <w:left w:val="nil"/>
              <w:bottom w:val="nil"/>
              <w:right w:val="nil"/>
            </w:tcBorders>
            <w:shd w:val="clear" w:color="auto" w:fill="auto"/>
            <w:vAlign w:val="bottom"/>
          </w:tcPr>
          <w:p w14:paraId="0059C5F8" w14:textId="6FA08F46"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0.545</w:t>
            </w:r>
          </w:p>
        </w:tc>
        <w:tc>
          <w:tcPr>
            <w:tcW w:w="964" w:type="dxa"/>
            <w:shd w:val="clear" w:color="auto" w:fill="auto"/>
            <w:tcMar>
              <w:top w:w="15" w:type="dxa"/>
              <w:left w:w="108" w:type="dxa"/>
              <w:bottom w:w="0" w:type="dxa"/>
              <w:right w:w="108" w:type="dxa"/>
            </w:tcMar>
            <w:vAlign w:val="center"/>
          </w:tcPr>
          <w:p w14:paraId="0F0C73F8" w14:textId="216A1DC3"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6BC99F66" w14:textId="77777777" w:rsidR="00DC51AF" w:rsidRPr="00683F87" w:rsidRDefault="00DC51AF" w:rsidP="00DC51AF">
            <w:pPr>
              <w:pStyle w:val="Belowtable"/>
              <w:jc w:val="center"/>
              <w:rPr>
                <w:rFonts w:cs="Times New Roman"/>
                <w:sz w:val="22"/>
                <w:szCs w:val="22"/>
              </w:rPr>
            </w:pPr>
          </w:p>
        </w:tc>
        <w:tc>
          <w:tcPr>
            <w:tcW w:w="964" w:type="dxa"/>
          </w:tcPr>
          <w:p w14:paraId="30F4FE01" w14:textId="77777777" w:rsidR="00DC51AF" w:rsidRPr="00683F87" w:rsidRDefault="00DC51AF" w:rsidP="00DC51AF">
            <w:pPr>
              <w:pStyle w:val="Belowtable"/>
              <w:jc w:val="center"/>
              <w:rPr>
                <w:rFonts w:cs="Times New Roman"/>
                <w:color w:val="000000"/>
                <w:sz w:val="22"/>
                <w:szCs w:val="22"/>
              </w:rPr>
            </w:pPr>
          </w:p>
        </w:tc>
        <w:tc>
          <w:tcPr>
            <w:tcW w:w="964" w:type="dxa"/>
          </w:tcPr>
          <w:p w14:paraId="41C13246" w14:textId="77777777" w:rsidR="00DC51AF" w:rsidRPr="00683F87" w:rsidRDefault="00DC51AF" w:rsidP="00DC51AF">
            <w:pPr>
              <w:pStyle w:val="Belowtable"/>
              <w:jc w:val="center"/>
              <w:rPr>
                <w:rFonts w:cs="Times New Roman"/>
                <w:color w:val="000000"/>
                <w:sz w:val="22"/>
                <w:szCs w:val="22"/>
              </w:rPr>
            </w:pPr>
          </w:p>
        </w:tc>
        <w:tc>
          <w:tcPr>
            <w:tcW w:w="964" w:type="dxa"/>
          </w:tcPr>
          <w:p w14:paraId="2BB26CF7"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770B08C8" w14:textId="6150A44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0.772</w:t>
            </w:r>
          </w:p>
        </w:tc>
        <w:tc>
          <w:tcPr>
            <w:tcW w:w="964" w:type="dxa"/>
          </w:tcPr>
          <w:p w14:paraId="7D5CE4AD" w14:textId="77777777" w:rsidR="00DC51AF" w:rsidRPr="00683F87" w:rsidRDefault="00DC51AF" w:rsidP="00DC51AF">
            <w:pPr>
              <w:pStyle w:val="Belowtable"/>
              <w:jc w:val="center"/>
              <w:rPr>
                <w:rFonts w:cs="Times New Roman"/>
                <w:color w:val="000000"/>
                <w:sz w:val="22"/>
                <w:szCs w:val="22"/>
              </w:rPr>
            </w:pPr>
          </w:p>
        </w:tc>
      </w:tr>
      <w:tr w:rsidR="00DC51AF" w:rsidRPr="000F5EE5" w14:paraId="12E77AE5" w14:textId="77777777" w:rsidTr="00C67D21">
        <w:trPr>
          <w:trHeight w:val="228"/>
        </w:trPr>
        <w:tc>
          <w:tcPr>
            <w:tcW w:w="862" w:type="dxa"/>
            <w:vAlign w:val="center"/>
          </w:tcPr>
          <w:p w14:paraId="5DF45DD9"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30</w:t>
            </w:r>
          </w:p>
        </w:tc>
        <w:tc>
          <w:tcPr>
            <w:tcW w:w="964" w:type="dxa"/>
            <w:tcBorders>
              <w:top w:val="nil"/>
              <w:left w:val="nil"/>
              <w:bottom w:val="nil"/>
              <w:right w:val="nil"/>
            </w:tcBorders>
            <w:shd w:val="clear" w:color="auto" w:fill="auto"/>
            <w:vAlign w:val="bottom"/>
          </w:tcPr>
          <w:p w14:paraId="02C12DF8" w14:textId="7DA554FB"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0.479</w:t>
            </w:r>
          </w:p>
        </w:tc>
        <w:tc>
          <w:tcPr>
            <w:tcW w:w="964" w:type="dxa"/>
            <w:shd w:val="clear" w:color="auto" w:fill="auto"/>
            <w:tcMar>
              <w:top w:w="15" w:type="dxa"/>
              <w:left w:w="108" w:type="dxa"/>
              <w:bottom w:w="0" w:type="dxa"/>
              <w:right w:w="108" w:type="dxa"/>
            </w:tcMar>
            <w:vAlign w:val="center"/>
          </w:tcPr>
          <w:p w14:paraId="480D384B" w14:textId="7F049216"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3E356DBD" w14:textId="77777777" w:rsidR="00DC51AF" w:rsidRPr="00683F87" w:rsidRDefault="00DC51AF" w:rsidP="00DC51AF">
            <w:pPr>
              <w:pStyle w:val="Belowtable"/>
              <w:jc w:val="center"/>
              <w:rPr>
                <w:rFonts w:cs="Times New Roman"/>
                <w:sz w:val="22"/>
                <w:szCs w:val="22"/>
              </w:rPr>
            </w:pPr>
          </w:p>
        </w:tc>
        <w:tc>
          <w:tcPr>
            <w:tcW w:w="964" w:type="dxa"/>
          </w:tcPr>
          <w:p w14:paraId="22BFC9FF" w14:textId="77777777" w:rsidR="00DC51AF" w:rsidRPr="00683F87" w:rsidRDefault="00DC51AF" w:rsidP="00DC51AF">
            <w:pPr>
              <w:pStyle w:val="Belowtable"/>
              <w:jc w:val="center"/>
              <w:rPr>
                <w:rFonts w:cs="Times New Roman"/>
                <w:color w:val="000000"/>
                <w:sz w:val="22"/>
                <w:szCs w:val="22"/>
              </w:rPr>
            </w:pPr>
          </w:p>
        </w:tc>
        <w:tc>
          <w:tcPr>
            <w:tcW w:w="964" w:type="dxa"/>
          </w:tcPr>
          <w:p w14:paraId="32B5096A" w14:textId="77777777" w:rsidR="00DC51AF" w:rsidRPr="00683F87" w:rsidRDefault="00DC51AF" w:rsidP="00DC51AF">
            <w:pPr>
              <w:pStyle w:val="Belowtable"/>
              <w:jc w:val="center"/>
              <w:rPr>
                <w:rFonts w:cs="Times New Roman"/>
                <w:color w:val="000000"/>
                <w:sz w:val="22"/>
                <w:szCs w:val="22"/>
              </w:rPr>
            </w:pPr>
          </w:p>
        </w:tc>
        <w:tc>
          <w:tcPr>
            <w:tcW w:w="964" w:type="dxa"/>
          </w:tcPr>
          <w:p w14:paraId="6636EFD0"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649AE344" w14:textId="304373EA"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0.805</w:t>
            </w:r>
          </w:p>
        </w:tc>
        <w:tc>
          <w:tcPr>
            <w:tcW w:w="964" w:type="dxa"/>
          </w:tcPr>
          <w:p w14:paraId="250D8657" w14:textId="77777777" w:rsidR="00DC51AF" w:rsidRPr="00683F87" w:rsidRDefault="00DC51AF" w:rsidP="00DC51AF">
            <w:pPr>
              <w:pStyle w:val="Belowtable"/>
              <w:jc w:val="center"/>
              <w:rPr>
                <w:rFonts w:cs="Times New Roman"/>
                <w:color w:val="000000"/>
                <w:sz w:val="22"/>
                <w:szCs w:val="22"/>
              </w:rPr>
            </w:pPr>
          </w:p>
        </w:tc>
      </w:tr>
      <w:tr w:rsidR="00DC51AF" w:rsidRPr="000F5EE5" w14:paraId="3FCA07A2" w14:textId="77777777" w:rsidTr="00C67D21">
        <w:trPr>
          <w:trHeight w:val="228"/>
        </w:trPr>
        <w:tc>
          <w:tcPr>
            <w:tcW w:w="862" w:type="dxa"/>
            <w:vAlign w:val="center"/>
          </w:tcPr>
          <w:p w14:paraId="55625B03"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31</w:t>
            </w:r>
          </w:p>
        </w:tc>
        <w:tc>
          <w:tcPr>
            <w:tcW w:w="964" w:type="dxa"/>
            <w:tcBorders>
              <w:top w:val="nil"/>
              <w:left w:val="nil"/>
              <w:bottom w:val="nil"/>
              <w:right w:val="nil"/>
            </w:tcBorders>
            <w:shd w:val="clear" w:color="auto" w:fill="auto"/>
            <w:vAlign w:val="bottom"/>
          </w:tcPr>
          <w:p w14:paraId="394A684B" w14:textId="4ABA1865"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0.459</w:t>
            </w:r>
          </w:p>
        </w:tc>
        <w:tc>
          <w:tcPr>
            <w:tcW w:w="964" w:type="dxa"/>
            <w:shd w:val="clear" w:color="auto" w:fill="auto"/>
            <w:tcMar>
              <w:top w:w="15" w:type="dxa"/>
              <w:left w:w="108" w:type="dxa"/>
              <w:bottom w:w="0" w:type="dxa"/>
              <w:right w:w="108" w:type="dxa"/>
            </w:tcMar>
            <w:vAlign w:val="center"/>
          </w:tcPr>
          <w:p w14:paraId="768FD5CA" w14:textId="6D65446F"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0709B0B4" w14:textId="67B8F048" w:rsidR="00DC51AF" w:rsidRPr="00683F87" w:rsidRDefault="00DC51AF" w:rsidP="00DC51AF">
            <w:pPr>
              <w:pStyle w:val="Belowtable"/>
              <w:jc w:val="center"/>
              <w:rPr>
                <w:rFonts w:cs="Times New Roman"/>
                <w:sz w:val="22"/>
                <w:szCs w:val="22"/>
              </w:rPr>
            </w:pPr>
          </w:p>
        </w:tc>
        <w:tc>
          <w:tcPr>
            <w:tcW w:w="964" w:type="dxa"/>
          </w:tcPr>
          <w:p w14:paraId="19CCA8DC" w14:textId="77777777" w:rsidR="00DC51AF" w:rsidRPr="00683F87" w:rsidRDefault="00DC51AF" w:rsidP="00DC51AF">
            <w:pPr>
              <w:pStyle w:val="Belowtable"/>
              <w:jc w:val="center"/>
              <w:rPr>
                <w:rFonts w:cs="Times New Roman"/>
                <w:color w:val="000000"/>
                <w:sz w:val="22"/>
                <w:szCs w:val="22"/>
              </w:rPr>
            </w:pPr>
          </w:p>
        </w:tc>
        <w:tc>
          <w:tcPr>
            <w:tcW w:w="964" w:type="dxa"/>
          </w:tcPr>
          <w:p w14:paraId="5B76ADA0" w14:textId="77777777" w:rsidR="00DC51AF" w:rsidRPr="00683F87" w:rsidRDefault="00DC51AF" w:rsidP="00DC51AF">
            <w:pPr>
              <w:pStyle w:val="Belowtable"/>
              <w:jc w:val="center"/>
              <w:rPr>
                <w:rFonts w:cs="Times New Roman"/>
                <w:color w:val="000000"/>
                <w:sz w:val="22"/>
                <w:szCs w:val="22"/>
              </w:rPr>
            </w:pPr>
          </w:p>
        </w:tc>
        <w:tc>
          <w:tcPr>
            <w:tcW w:w="964" w:type="dxa"/>
          </w:tcPr>
          <w:p w14:paraId="72EFCBAF"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7465DC60" w14:textId="11EF146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0.769</w:t>
            </w:r>
          </w:p>
        </w:tc>
        <w:tc>
          <w:tcPr>
            <w:tcW w:w="964" w:type="dxa"/>
          </w:tcPr>
          <w:p w14:paraId="02C44CFC" w14:textId="77777777" w:rsidR="00DC51AF" w:rsidRPr="00683F87" w:rsidRDefault="00DC51AF" w:rsidP="00DC51AF">
            <w:pPr>
              <w:pStyle w:val="Belowtable"/>
              <w:jc w:val="center"/>
              <w:rPr>
                <w:rFonts w:cs="Times New Roman"/>
                <w:color w:val="000000"/>
                <w:sz w:val="22"/>
                <w:szCs w:val="22"/>
              </w:rPr>
            </w:pPr>
          </w:p>
        </w:tc>
      </w:tr>
      <w:tr w:rsidR="00DC51AF" w:rsidRPr="000F5EE5" w14:paraId="2089885C" w14:textId="77777777" w:rsidTr="00683F87">
        <w:trPr>
          <w:trHeight w:val="71"/>
        </w:trPr>
        <w:tc>
          <w:tcPr>
            <w:tcW w:w="862" w:type="dxa"/>
            <w:vAlign w:val="center"/>
          </w:tcPr>
          <w:p w14:paraId="4493B283"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32</w:t>
            </w:r>
          </w:p>
        </w:tc>
        <w:tc>
          <w:tcPr>
            <w:tcW w:w="964" w:type="dxa"/>
            <w:tcBorders>
              <w:top w:val="nil"/>
              <w:left w:val="nil"/>
              <w:right w:val="nil"/>
            </w:tcBorders>
            <w:shd w:val="clear" w:color="auto" w:fill="auto"/>
            <w:vAlign w:val="bottom"/>
          </w:tcPr>
          <w:p w14:paraId="71342234" w14:textId="6046B43B"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0.532</w:t>
            </w:r>
          </w:p>
        </w:tc>
        <w:tc>
          <w:tcPr>
            <w:tcW w:w="964" w:type="dxa"/>
            <w:shd w:val="clear" w:color="auto" w:fill="auto"/>
            <w:tcMar>
              <w:top w:w="15" w:type="dxa"/>
              <w:left w:w="108" w:type="dxa"/>
              <w:bottom w:w="0" w:type="dxa"/>
              <w:right w:w="108" w:type="dxa"/>
            </w:tcMar>
            <w:vAlign w:val="center"/>
          </w:tcPr>
          <w:p w14:paraId="78112431" w14:textId="60FF4CA2"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44A65D04" w14:textId="3CE6E741" w:rsidR="00DC51AF" w:rsidRPr="00683F87" w:rsidRDefault="00DC51AF" w:rsidP="00DC51AF">
            <w:pPr>
              <w:pStyle w:val="Belowtable"/>
              <w:jc w:val="center"/>
              <w:rPr>
                <w:rFonts w:cs="Times New Roman"/>
                <w:color w:val="000000"/>
                <w:sz w:val="22"/>
                <w:szCs w:val="22"/>
              </w:rPr>
            </w:pPr>
          </w:p>
        </w:tc>
        <w:tc>
          <w:tcPr>
            <w:tcW w:w="964" w:type="dxa"/>
          </w:tcPr>
          <w:p w14:paraId="3D4B4DFA" w14:textId="77777777" w:rsidR="00DC51AF" w:rsidRPr="00683F87" w:rsidRDefault="00DC51AF" w:rsidP="00DC51AF">
            <w:pPr>
              <w:pStyle w:val="Belowtable"/>
              <w:jc w:val="center"/>
              <w:rPr>
                <w:rFonts w:cs="Times New Roman"/>
                <w:color w:val="000000"/>
                <w:sz w:val="22"/>
                <w:szCs w:val="22"/>
              </w:rPr>
            </w:pPr>
          </w:p>
        </w:tc>
        <w:tc>
          <w:tcPr>
            <w:tcW w:w="964" w:type="dxa"/>
          </w:tcPr>
          <w:p w14:paraId="0CFB3C67" w14:textId="77777777" w:rsidR="00DC51AF" w:rsidRPr="00683F87" w:rsidRDefault="00DC51AF" w:rsidP="00DC51AF">
            <w:pPr>
              <w:pStyle w:val="Belowtable"/>
              <w:jc w:val="center"/>
              <w:rPr>
                <w:rFonts w:cs="Times New Roman"/>
                <w:color w:val="000000"/>
                <w:sz w:val="22"/>
                <w:szCs w:val="22"/>
              </w:rPr>
            </w:pPr>
          </w:p>
        </w:tc>
        <w:tc>
          <w:tcPr>
            <w:tcW w:w="964" w:type="dxa"/>
          </w:tcPr>
          <w:p w14:paraId="1D48E0F6"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0FEAF0EC" w14:textId="1618D032"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0.678</w:t>
            </w:r>
          </w:p>
        </w:tc>
        <w:tc>
          <w:tcPr>
            <w:tcW w:w="964" w:type="dxa"/>
          </w:tcPr>
          <w:p w14:paraId="43294003" w14:textId="77777777" w:rsidR="00DC51AF" w:rsidRPr="00683F87" w:rsidRDefault="00DC51AF" w:rsidP="00DC51AF">
            <w:pPr>
              <w:pStyle w:val="Belowtable"/>
              <w:jc w:val="center"/>
              <w:rPr>
                <w:rFonts w:cs="Times New Roman"/>
                <w:color w:val="000000"/>
                <w:sz w:val="22"/>
                <w:szCs w:val="22"/>
              </w:rPr>
            </w:pPr>
          </w:p>
        </w:tc>
      </w:tr>
      <w:tr w:rsidR="00DC51AF" w:rsidRPr="000F5EE5" w14:paraId="07FB708D" w14:textId="77777777" w:rsidTr="002315A4">
        <w:trPr>
          <w:trHeight w:val="228"/>
        </w:trPr>
        <w:tc>
          <w:tcPr>
            <w:tcW w:w="862" w:type="dxa"/>
            <w:vAlign w:val="center"/>
          </w:tcPr>
          <w:p w14:paraId="57410005" w14:textId="77777777" w:rsidR="00DC51AF" w:rsidRPr="00683F87" w:rsidRDefault="00DC51AF" w:rsidP="00DC51AF">
            <w:pPr>
              <w:pStyle w:val="Belowtable"/>
              <w:jc w:val="center"/>
              <w:rPr>
                <w:rFonts w:cs="Times New Roman"/>
                <w:sz w:val="22"/>
                <w:szCs w:val="22"/>
                <w:lang w:val="en-US"/>
              </w:rPr>
            </w:pPr>
            <w:r w:rsidRPr="00683F87">
              <w:rPr>
                <w:rFonts w:cs="Times New Roman"/>
                <w:sz w:val="22"/>
                <w:szCs w:val="22"/>
                <w:lang w:val="en-US"/>
              </w:rPr>
              <w:t>33</w:t>
            </w:r>
          </w:p>
        </w:tc>
        <w:tc>
          <w:tcPr>
            <w:tcW w:w="964" w:type="dxa"/>
            <w:tcBorders>
              <w:top w:val="nil"/>
              <w:left w:val="nil"/>
              <w:right w:val="nil"/>
            </w:tcBorders>
            <w:shd w:val="clear" w:color="auto" w:fill="auto"/>
            <w:vAlign w:val="bottom"/>
          </w:tcPr>
          <w:p w14:paraId="73AAAE68" w14:textId="137D1799" w:rsidR="00DC51AF" w:rsidRPr="00683F87" w:rsidRDefault="00DC51AF" w:rsidP="00DC51AF">
            <w:pPr>
              <w:pStyle w:val="Belowtable"/>
              <w:jc w:val="center"/>
              <w:rPr>
                <w:rFonts w:cs="Times New Roman"/>
                <w:sz w:val="22"/>
                <w:szCs w:val="22"/>
              </w:rPr>
            </w:pPr>
            <w:r w:rsidRPr="00683F87">
              <w:rPr>
                <w:rFonts w:cs="Times New Roman"/>
                <w:color w:val="000000"/>
                <w:sz w:val="22"/>
                <w:szCs w:val="22"/>
              </w:rPr>
              <w:t>0.505</w:t>
            </w:r>
          </w:p>
        </w:tc>
        <w:tc>
          <w:tcPr>
            <w:tcW w:w="964" w:type="dxa"/>
            <w:shd w:val="clear" w:color="auto" w:fill="auto"/>
            <w:tcMar>
              <w:top w:w="15" w:type="dxa"/>
              <w:left w:w="108" w:type="dxa"/>
              <w:bottom w:w="0" w:type="dxa"/>
              <w:right w:w="108" w:type="dxa"/>
            </w:tcMar>
            <w:vAlign w:val="center"/>
          </w:tcPr>
          <w:p w14:paraId="75F1CFE0" w14:textId="3D2BDBDC" w:rsidR="00DC51AF" w:rsidRPr="00683F87" w:rsidRDefault="00DC51AF" w:rsidP="00DC51AF">
            <w:pPr>
              <w:pStyle w:val="Belowtable"/>
              <w:jc w:val="center"/>
              <w:rPr>
                <w:rFonts w:cs="Times New Roman"/>
                <w:sz w:val="22"/>
                <w:szCs w:val="22"/>
              </w:rPr>
            </w:pPr>
          </w:p>
        </w:tc>
        <w:tc>
          <w:tcPr>
            <w:tcW w:w="964" w:type="dxa"/>
            <w:shd w:val="clear" w:color="auto" w:fill="auto"/>
            <w:vAlign w:val="bottom"/>
          </w:tcPr>
          <w:p w14:paraId="58C0CD91" w14:textId="01426E13" w:rsidR="00DC51AF" w:rsidRPr="00683F87" w:rsidRDefault="00DC51AF" w:rsidP="00DC51AF">
            <w:pPr>
              <w:pStyle w:val="Belowtable"/>
              <w:jc w:val="center"/>
              <w:rPr>
                <w:rFonts w:cs="Times New Roman"/>
                <w:sz w:val="22"/>
                <w:szCs w:val="22"/>
              </w:rPr>
            </w:pPr>
          </w:p>
        </w:tc>
        <w:tc>
          <w:tcPr>
            <w:tcW w:w="964" w:type="dxa"/>
          </w:tcPr>
          <w:p w14:paraId="779B23FD" w14:textId="77777777" w:rsidR="00DC51AF" w:rsidRPr="00683F87" w:rsidRDefault="00DC51AF" w:rsidP="00DC51AF">
            <w:pPr>
              <w:pStyle w:val="Belowtable"/>
              <w:jc w:val="center"/>
              <w:rPr>
                <w:rFonts w:cs="Times New Roman"/>
                <w:color w:val="000000"/>
                <w:sz w:val="22"/>
                <w:szCs w:val="22"/>
              </w:rPr>
            </w:pPr>
          </w:p>
        </w:tc>
        <w:tc>
          <w:tcPr>
            <w:tcW w:w="964" w:type="dxa"/>
          </w:tcPr>
          <w:p w14:paraId="15C0ABD5" w14:textId="77777777" w:rsidR="00DC51AF" w:rsidRPr="00683F87" w:rsidRDefault="00DC51AF" w:rsidP="00DC51AF">
            <w:pPr>
              <w:pStyle w:val="Belowtable"/>
              <w:jc w:val="center"/>
              <w:rPr>
                <w:rFonts w:cs="Times New Roman"/>
                <w:color w:val="000000"/>
                <w:sz w:val="22"/>
                <w:szCs w:val="22"/>
              </w:rPr>
            </w:pPr>
          </w:p>
        </w:tc>
        <w:tc>
          <w:tcPr>
            <w:tcW w:w="964" w:type="dxa"/>
          </w:tcPr>
          <w:p w14:paraId="1B8CB4DE" w14:textId="77777777" w:rsidR="00DC51AF" w:rsidRPr="00683F87" w:rsidRDefault="00DC51AF" w:rsidP="00DC51AF">
            <w:pPr>
              <w:pStyle w:val="Belowtable"/>
              <w:jc w:val="center"/>
              <w:rPr>
                <w:rFonts w:cs="Times New Roman"/>
                <w:color w:val="000000"/>
                <w:sz w:val="22"/>
                <w:szCs w:val="22"/>
              </w:rPr>
            </w:pPr>
          </w:p>
        </w:tc>
        <w:tc>
          <w:tcPr>
            <w:tcW w:w="964" w:type="dxa"/>
            <w:vAlign w:val="bottom"/>
          </w:tcPr>
          <w:p w14:paraId="00035BC1" w14:textId="4DB52C44" w:rsidR="00DC51AF" w:rsidRPr="00683F87" w:rsidRDefault="00DC51AF" w:rsidP="00DC51AF">
            <w:pPr>
              <w:pStyle w:val="Belowtable"/>
              <w:jc w:val="center"/>
              <w:rPr>
                <w:rFonts w:cs="Times New Roman"/>
                <w:color w:val="000000"/>
                <w:sz w:val="22"/>
                <w:szCs w:val="22"/>
              </w:rPr>
            </w:pPr>
            <w:r w:rsidRPr="00683F87">
              <w:rPr>
                <w:rFonts w:cs="Times New Roman"/>
                <w:color w:val="000000"/>
                <w:sz w:val="22"/>
                <w:szCs w:val="22"/>
              </w:rPr>
              <w:t>0.728</w:t>
            </w:r>
          </w:p>
        </w:tc>
        <w:tc>
          <w:tcPr>
            <w:tcW w:w="964" w:type="dxa"/>
          </w:tcPr>
          <w:p w14:paraId="1BE3A9F2" w14:textId="77777777" w:rsidR="00DC51AF" w:rsidRPr="00683F87" w:rsidRDefault="00DC51AF" w:rsidP="00DC51AF">
            <w:pPr>
              <w:pStyle w:val="Belowtable"/>
              <w:jc w:val="center"/>
              <w:rPr>
                <w:rFonts w:cs="Times New Roman"/>
                <w:color w:val="000000"/>
                <w:sz w:val="22"/>
                <w:szCs w:val="22"/>
              </w:rPr>
            </w:pPr>
          </w:p>
        </w:tc>
      </w:tr>
      <w:tr w:rsidR="00683F87" w:rsidRPr="000F5EE5" w14:paraId="212C5982" w14:textId="77777777" w:rsidTr="002315A4">
        <w:trPr>
          <w:trHeight w:val="228"/>
        </w:trPr>
        <w:tc>
          <w:tcPr>
            <w:tcW w:w="862" w:type="dxa"/>
            <w:vAlign w:val="center"/>
          </w:tcPr>
          <w:p w14:paraId="54198509"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34</w:t>
            </w:r>
          </w:p>
        </w:tc>
        <w:tc>
          <w:tcPr>
            <w:tcW w:w="964" w:type="dxa"/>
            <w:tcBorders>
              <w:left w:val="nil"/>
              <w:bottom w:val="nil"/>
              <w:right w:val="nil"/>
            </w:tcBorders>
            <w:shd w:val="clear" w:color="auto" w:fill="auto"/>
            <w:vAlign w:val="bottom"/>
          </w:tcPr>
          <w:p w14:paraId="7211881D" w14:textId="40FF0C18"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0.598</w:t>
            </w:r>
          </w:p>
        </w:tc>
        <w:tc>
          <w:tcPr>
            <w:tcW w:w="964" w:type="dxa"/>
            <w:shd w:val="clear" w:color="auto" w:fill="auto"/>
            <w:tcMar>
              <w:top w:w="15" w:type="dxa"/>
              <w:left w:w="108" w:type="dxa"/>
              <w:bottom w:w="0" w:type="dxa"/>
              <w:right w:w="108" w:type="dxa"/>
            </w:tcMar>
            <w:vAlign w:val="center"/>
          </w:tcPr>
          <w:p w14:paraId="259FC0F7" w14:textId="53D5D415"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7CBA8417" w14:textId="6C8590FD" w:rsidR="00683F87" w:rsidRPr="00683F87" w:rsidRDefault="00683F87" w:rsidP="00683F87">
            <w:pPr>
              <w:pStyle w:val="Belowtable"/>
              <w:jc w:val="center"/>
              <w:rPr>
                <w:rFonts w:cs="Times New Roman"/>
                <w:color w:val="000000"/>
                <w:sz w:val="22"/>
                <w:szCs w:val="22"/>
              </w:rPr>
            </w:pPr>
          </w:p>
        </w:tc>
        <w:tc>
          <w:tcPr>
            <w:tcW w:w="964" w:type="dxa"/>
          </w:tcPr>
          <w:p w14:paraId="1A6A67AF" w14:textId="77777777" w:rsidR="00683F87" w:rsidRPr="00683F87" w:rsidRDefault="00683F87" w:rsidP="00683F87">
            <w:pPr>
              <w:pStyle w:val="Belowtable"/>
              <w:jc w:val="center"/>
              <w:rPr>
                <w:rFonts w:cs="Times New Roman"/>
                <w:color w:val="000000"/>
                <w:sz w:val="22"/>
                <w:szCs w:val="22"/>
              </w:rPr>
            </w:pPr>
          </w:p>
        </w:tc>
        <w:tc>
          <w:tcPr>
            <w:tcW w:w="964" w:type="dxa"/>
          </w:tcPr>
          <w:p w14:paraId="7F186BD4" w14:textId="77777777" w:rsidR="00683F87" w:rsidRPr="00683F87" w:rsidRDefault="00683F87" w:rsidP="00683F87">
            <w:pPr>
              <w:pStyle w:val="Belowtable"/>
              <w:jc w:val="center"/>
              <w:rPr>
                <w:rFonts w:cs="Times New Roman"/>
                <w:color w:val="000000"/>
                <w:sz w:val="22"/>
                <w:szCs w:val="22"/>
              </w:rPr>
            </w:pPr>
          </w:p>
        </w:tc>
        <w:tc>
          <w:tcPr>
            <w:tcW w:w="964" w:type="dxa"/>
          </w:tcPr>
          <w:p w14:paraId="66ED9A40" w14:textId="77777777" w:rsidR="00683F87" w:rsidRPr="00683F87" w:rsidRDefault="00683F87" w:rsidP="00683F87">
            <w:pPr>
              <w:pStyle w:val="Belowtable"/>
              <w:jc w:val="center"/>
              <w:rPr>
                <w:rFonts w:cs="Times New Roman"/>
                <w:color w:val="000000"/>
                <w:sz w:val="22"/>
                <w:szCs w:val="22"/>
              </w:rPr>
            </w:pPr>
          </w:p>
        </w:tc>
        <w:tc>
          <w:tcPr>
            <w:tcW w:w="964" w:type="dxa"/>
          </w:tcPr>
          <w:p w14:paraId="44437B5E"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6BE09120" w14:textId="7920EFAA"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0.544</w:t>
            </w:r>
          </w:p>
        </w:tc>
      </w:tr>
      <w:tr w:rsidR="00683F87" w:rsidRPr="000F5EE5" w14:paraId="16BE3D60" w14:textId="77777777" w:rsidTr="00962CAF">
        <w:trPr>
          <w:trHeight w:val="228"/>
        </w:trPr>
        <w:tc>
          <w:tcPr>
            <w:tcW w:w="862" w:type="dxa"/>
            <w:vAlign w:val="center"/>
          </w:tcPr>
          <w:p w14:paraId="3D72A4D2"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35</w:t>
            </w:r>
          </w:p>
        </w:tc>
        <w:tc>
          <w:tcPr>
            <w:tcW w:w="964" w:type="dxa"/>
            <w:tcBorders>
              <w:top w:val="nil"/>
              <w:left w:val="nil"/>
              <w:bottom w:val="nil"/>
              <w:right w:val="nil"/>
            </w:tcBorders>
            <w:shd w:val="clear" w:color="auto" w:fill="auto"/>
            <w:vAlign w:val="bottom"/>
          </w:tcPr>
          <w:p w14:paraId="7229E8E6" w14:textId="137FC173"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0.655</w:t>
            </w:r>
          </w:p>
        </w:tc>
        <w:tc>
          <w:tcPr>
            <w:tcW w:w="964" w:type="dxa"/>
            <w:shd w:val="clear" w:color="auto" w:fill="auto"/>
            <w:tcMar>
              <w:top w:w="15" w:type="dxa"/>
              <w:left w:w="108" w:type="dxa"/>
              <w:bottom w:w="0" w:type="dxa"/>
              <w:right w:w="108" w:type="dxa"/>
            </w:tcMar>
            <w:vAlign w:val="center"/>
          </w:tcPr>
          <w:p w14:paraId="4CD8ACE0" w14:textId="4D361633"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2F6CE7D1" w14:textId="5B181BB1" w:rsidR="00683F87" w:rsidRPr="00683F87" w:rsidRDefault="00683F87" w:rsidP="00683F87">
            <w:pPr>
              <w:pStyle w:val="Belowtable"/>
              <w:jc w:val="center"/>
              <w:rPr>
                <w:rFonts w:cs="Times New Roman"/>
                <w:color w:val="000000"/>
                <w:sz w:val="22"/>
                <w:szCs w:val="22"/>
              </w:rPr>
            </w:pPr>
          </w:p>
        </w:tc>
        <w:tc>
          <w:tcPr>
            <w:tcW w:w="964" w:type="dxa"/>
          </w:tcPr>
          <w:p w14:paraId="0005F99F" w14:textId="77777777" w:rsidR="00683F87" w:rsidRPr="00683F87" w:rsidRDefault="00683F87" w:rsidP="00683F87">
            <w:pPr>
              <w:pStyle w:val="Belowtable"/>
              <w:jc w:val="center"/>
              <w:rPr>
                <w:rFonts w:cs="Times New Roman"/>
                <w:color w:val="000000"/>
                <w:sz w:val="22"/>
                <w:szCs w:val="22"/>
              </w:rPr>
            </w:pPr>
          </w:p>
        </w:tc>
        <w:tc>
          <w:tcPr>
            <w:tcW w:w="964" w:type="dxa"/>
          </w:tcPr>
          <w:p w14:paraId="00460130" w14:textId="77777777" w:rsidR="00683F87" w:rsidRPr="00683F87" w:rsidRDefault="00683F87" w:rsidP="00683F87">
            <w:pPr>
              <w:pStyle w:val="Belowtable"/>
              <w:jc w:val="center"/>
              <w:rPr>
                <w:rFonts w:cs="Times New Roman"/>
                <w:color w:val="000000"/>
                <w:sz w:val="22"/>
                <w:szCs w:val="22"/>
              </w:rPr>
            </w:pPr>
          </w:p>
        </w:tc>
        <w:tc>
          <w:tcPr>
            <w:tcW w:w="964" w:type="dxa"/>
          </w:tcPr>
          <w:p w14:paraId="18A8394D" w14:textId="77777777" w:rsidR="00683F87" w:rsidRPr="00683F87" w:rsidRDefault="00683F87" w:rsidP="00683F87">
            <w:pPr>
              <w:pStyle w:val="Belowtable"/>
              <w:jc w:val="center"/>
              <w:rPr>
                <w:rFonts w:cs="Times New Roman"/>
                <w:color w:val="000000"/>
                <w:sz w:val="22"/>
                <w:szCs w:val="22"/>
              </w:rPr>
            </w:pPr>
          </w:p>
        </w:tc>
        <w:tc>
          <w:tcPr>
            <w:tcW w:w="964" w:type="dxa"/>
          </w:tcPr>
          <w:p w14:paraId="08AAFC36"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229A5BBE" w14:textId="689BC01E"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0.515</w:t>
            </w:r>
          </w:p>
        </w:tc>
      </w:tr>
      <w:tr w:rsidR="00683F87" w:rsidRPr="000F5EE5" w14:paraId="6B27EEF4" w14:textId="77777777" w:rsidTr="00962CAF">
        <w:trPr>
          <w:trHeight w:val="228"/>
        </w:trPr>
        <w:tc>
          <w:tcPr>
            <w:tcW w:w="862" w:type="dxa"/>
            <w:vAlign w:val="center"/>
          </w:tcPr>
          <w:p w14:paraId="1B454BF1"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36</w:t>
            </w:r>
          </w:p>
        </w:tc>
        <w:tc>
          <w:tcPr>
            <w:tcW w:w="964" w:type="dxa"/>
            <w:tcBorders>
              <w:top w:val="nil"/>
              <w:left w:val="nil"/>
              <w:bottom w:val="nil"/>
              <w:right w:val="nil"/>
            </w:tcBorders>
            <w:shd w:val="clear" w:color="auto" w:fill="auto"/>
            <w:vAlign w:val="bottom"/>
          </w:tcPr>
          <w:p w14:paraId="4C7F1BA4" w14:textId="272D0C41"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0.706</w:t>
            </w:r>
          </w:p>
        </w:tc>
        <w:tc>
          <w:tcPr>
            <w:tcW w:w="964" w:type="dxa"/>
            <w:shd w:val="clear" w:color="auto" w:fill="auto"/>
            <w:tcMar>
              <w:top w:w="15" w:type="dxa"/>
              <w:left w:w="108" w:type="dxa"/>
              <w:bottom w:w="0" w:type="dxa"/>
              <w:right w:w="108" w:type="dxa"/>
            </w:tcMar>
            <w:vAlign w:val="center"/>
          </w:tcPr>
          <w:p w14:paraId="43543A2B" w14:textId="2EFE83EF"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11486A6D" w14:textId="46EB3C54" w:rsidR="00683F87" w:rsidRPr="00683F87" w:rsidRDefault="00683F87" w:rsidP="00683F87">
            <w:pPr>
              <w:pStyle w:val="Belowtable"/>
              <w:jc w:val="center"/>
              <w:rPr>
                <w:rFonts w:cs="Times New Roman"/>
                <w:color w:val="000000"/>
                <w:sz w:val="22"/>
                <w:szCs w:val="22"/>
              </w:rPr>
            </w:pPr>
          </w:p>
        </w:tc>
        <w:tc>
          <w:tcPr>
            <w:tcW w:w="964" w:type="dxa"/>
          </w:tcPr>
          <w:p w14:paraId="2227932B" w14:textId="77777777" w:rsidR="00683F87" w:rsidRPr="00683F87" w:rsidRDefault="00683F87" w:rsidP="00683F87">
            <w:pPr>
              <w:pStyle w:val="Belowtable"/>
              <w:jc w:val="center"/>
              <w:rPr>
                <w:rFonts w:cs="Times New Roman"/>
                <w:color w:val="000000"/>
                <w:sz w:val="22"/>
                <w:szCs w:val="22"/>
              </w:rPr>
            </w:pPr>
          </w:p>
        </w:tc>
        <w:tc>
          <w:tcPr>
            <w:tcW w:w="964" w:type="dxa"/>
          </w:tcPr>
          <w:p w14:paraId="63459B9B" w14:textId="77777777" w:rsidR="00683F87" w:rsidRPr="00683F87" w:rsidRDefault="00683F87" w:rsidP="00683F87">
            <w:pPr>
              <w:pStyle w:val="Belowtable"/>
              <w:jc w:val="center"/>
              <w:rPr>
                <w:rFonts w:cs="Times New Roman"/>
                <w:color w:val="000000"/>
                <w:sz w:val="22"/>
                <w:szCs w:val="22"/>
              </w:rPr>
            </w:pPr>
          </w:p>
        </w:tc>
        <w:tc>
          <w:tcPr>
            <w:tcW w:w="964" w:type="dxa"/>
          </w:tcPr>
          <w:p w14:paraId="006F71FD" w14:textId="77777777" w:rsidR="00683F87" w:rsidRPr="00683F87" w:rsidRDefault="00683F87" w:rsidP="00683F87">
            <w:pPr>
              <w:pStyle w:val="Belowtable"/>
              <w:jc w:val="center"/>
              <w:rPr>
                <w:rFonts w:cs="Times New Roman"/>
                <w:color w:val="000000"/>
                <w:sz w:val="22"/>
                <w:szCs w:val="22"/>
              </w:rPr>
            </w:pPr>
          </w:p>
        </w:tc>
        <w:tc>
          <w:tcPr>
            <w:tcW w:w="964" w:type="dxa"/>
          </w:tcPr>
          <w:p w14:paraId="4E74A0DF"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6B4C5A0F" w14:textId="656FBB39"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0.531</w:t>
            </w:r>
          </w:p>
        </w:tc>
      </w:tr>
      <w:tr w:rsidR="00683F87" w:rsidRPr="000F5EE5" w14:paraId="6D410495" w14:textId="77777777" w:rsidTr="008749C3">
        <w:trPr>
          <w:trHeight w:val="228"/>
        </w:trPr>
        <w:tc>
          <w:tcPr>
            <w:tcW w:w="862" w:type="dxa"/>
            <w:vAlign w:val="center"/>
          </w:tcPr>
          <w:p w14:paraId="7606EA11"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37</w:t>
            </w:r>
          </w:p>
        </w:tc>
        <w:tc>
          <w:tcPr>
            <w:tcW w:w="964" w:type="dxa"/>
            <w:tcBorders>
              <w:top w:val="nil"/>
              <w:left w:val="nil"/>
              <w:right w:val="nil"/>
            </w:tcBorders>
            <w:shd w:val="clear" w:color="auto" w:fill="auto"/>
            <w:vAlign w:val="bottom"/>
          </w:tcPr>
          <w:p w14:paraId="024E8FE1" w14:textId="063BEB4A"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0.566</w:t>
            </w:r>
          </w:p>
        </w:tc>
        <w:tc>
          <w:tcPr>
            <w:tcW w:w="964" w:type="dxa"/>
            <w:shd w:val="clear" w:color="auto" w:fill="auto"/>
            <w:tcMar>
              <w:top w:w="15" w:type="dxa"/>
              <w:left w:w="108" w:type="dxa"/>
              <w:bottom w:w="0" w:type="dxa"/>
              <w:right w:w="108" w:type="dxa"/>
            </w:tcMar>
            <w:vAlign w:val="center"/>
          </w:tcPr>
          <w:p w14:paraId="1AF26E67" w14:textId="751846C1" w:rsidR="00683F87" w:rsidRPr="00683F87" w:rsidRDefault="00683F87" w:rsidP="00683F87">
            <w:pPr>
              <w:pStyle w:val="Belowtable"/>
              <w:jc w:val="center"/>
              <w:rPr>
                <w:rFonts w:cs="Times New Roman"/>
                <w:color w:val="000000"/>
                <w:sz w:val="22"/>
                <w:szCs w:val="22"/>
              </w:rPr>
            </w:pPr>
          </w:p>
        </w:tc>
        <w:tc>
          <w:tcPr>
            <w:tcW w:w="964" w:type="dxa"/>
            <w:shd w:val="clear" w:color="auto" w:fill="auto"/>
            <w:vAlign w:val="bottom"/>
          </w:tcPr>
          <w:p w14:paraId="618219B8" w14:textId="497632FD" w:rsidR="00683F87" w:rsidRPr="00683F87" w:rsidRDefault="00683F87" w:rsidP="00683F87">
            <w:pPr>
              <w:pStyle w:val="Belowtable"/>
              <w:jc w:val="center"/>
              <w:rPr>
                <w:rFonts w:cs="Times New Roman"/>
                <w:color w:val="000000"/>
                <w:sz w:val="22"/>
                <w:szCs w:val="22"/>
              </w:rPr>
            </w:pPr>
          </w:p>
        </w:tc>
        <w:tc>
          <w:tcPr>
            <w:tcW w:w="964" w:type="dxa"/>
          </w:tcPr>
          <w:p w14:paraId="57219071" w14:textId="77777777" w:rsidR="00683F87" w:rsidRPr="00683F87" w:rsidRDefault="00683F87" w:rsidP="00683F87">
            <w:pPr>
              <w:pStyle w:val="Belowtable"/>
              <w:jc w:val="center"/>
              <w:rPr>
                <w:rFonts w:cs="Times New Roman"/>
                <w:color w:val="000000"/>
                <w:sz w:val="22"/>
                <w:szCs w:val="22"/>
              </w:rPr>
            </w:pPr>
          </w:p>
        </w:tc>
        <w:tc>
          <w:tcPr>
            <w:tcW w:w="964" w:type="dxa"/>
          </w:tcPr>
          <w:p w14:paraId="3DAF2EC5" w14:textId="77777777" w:rsidR="00683F87" w:rsidRPr="00683F87" w:rsidRDefault="00683F87" w:rsidP="00683F87">
            <w:pPr>
              <w:pStyle w:val="Belowtable"/>
              <w:jc w:val="center"/>
              <w:rPr>
                <w:rFonts w:cs="Times New Roman"/>
                <w:color w:val="000000"/>
                <w:sz w:val="22"/>
                <w:szCs w:val="22"/>
              </w:rPr>
            </w:pPr>
          </w:p>
        </w:tc>
        <w:tc>
          <w:tcPr>
            <w:tcW w:w="964" w:type="dxa"/>
          </w:tcPr>
          <w:p w14:paraId="04A20EBE" w14:textId="77777777" w:rsidR="00683F87" w:rsidRPr="00683F87" w:rsidRDefault="00683F87" w:rsidP="00683F87">
            <w:pPr>
              <w:pStyle w:val="Belowtable"/>
              <w:jc w:val="center"/>
              <w:rPr>
                <w:rFonts w:cs="Times New Roman"/>
                <w:color w:val="000000"/>
                <w:sz w:val="22"/>
                <w:szCs w:val="22"/>
              </w:rPr>
            </w:pPr>
          </w:p>
        </w:tc>
        <w:tc>
          <w:tcPr>
            <w:tcW w:w="964" w:type="dxa"/>
          </w:tcPr>
          <w:p w14:paraId="581C33F6" w14:textId="77777777" w:rsidR="00683F87" w:rsidRPr="00683F87" w:rsidRDefault="00683F87" w:rsidP="00683F87">
            <w:pPr>
              <w:pStyle w:val="Belowtable"/>
              <w:jc w:val="center"/>
              <w:rPr>
                <w:rFonts w:cs="Times New Roman"/>
                <w:color w:val="000000"/>
                <w:sz w:val="22"/>
                <w:szCs w:val="22"/>
              </w:rPr>
            </w:pPr>
          </w:p>
        </w:tc>
        <w:tc>
          <w:tcPr>
            <w:tcW w:w="964" w:type="dxa"/>
            <w:vAlign w:val="bottom"/>
          </w:tcPr>
          <w:p w14:paraId="4D025343" w14:textId="48569333"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0.287</w:t>
            </w:r>
          </w:p>
        </w:tc>
      </w:tr>
      <w:tr w:rsidR="00566918" w:rsidRPr="000F5EE5" w14:paraId="6C752AD6" w14:textId="77777777" w:rsidTr="008749C3">
        <w:trPr>
          <w:trHeight w:val="228"/>
        </w:trPr>
        <w:tc>
          <w:tcPr>
            <w:tcW w:w="862" w:type="dxa"/>
            <w:tcBorders>
              <w:bottom w:val="single" w:sz="4" w:space="0" w:color="auto"/>
            </w:tcBorders>
            <w:vAlign w:val="center"/>
          </w:tcPr>
          <w:p w14:paraId="7259C0C3" w14:textId="77777777" w:rsidR="00683F87" w:rsidRPr="00683F87" w:rsidRDefault="00683F87" w:rsidP="00683F87">
            <w:pPr>
              <w:pStyle w:val="Belowtable"/>
              <w:jc w:val="center"/>
              <w:rPr>
                <w:rFonts w:cs="Times New Roman"/>
                <w:sz w:val="22"/>
                <w:szCs w:val="22"/>
                <w:lang w:val="en-US"/>
              </w:rPr>
            </w:pPr>
            <w:r w:rsidRPr="00683F87">
              <w:rPr>
                <w:rFonts w:cs="Times New Roman"/>
                <w:sz w:val="22"/>
                <w:szCs w:val="22"/>
                <w:lang w:val="en-US"/>
              </w:rPr>
              <w:t>38</w:t>
            </w:r>
          </w:p>
        </w:tc>
        <w:tc>
          <w:tcPr>
            <w:tcW w:w="964" w:type="dxa"/>
            <w:tcBorders>
              <w:top w:val="nil"/>
              <w:left w:val="nil"/>
              <w:bottom w:val="single" w:sz="4" w:space="0" w:color="auto"/>
              <w:right w:val="nil"/>
            </w:tcBorders>
            <w:shd w:val="clear" w:color="auto" w:fill="auto"/>
            <w:vAlign w:val="bottom"/>
          </w:tcPr>
          <w:p w14:paraId="7844E3C2" w14:textId="43BE28E9"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0.698</w:t>
            </w:r>
          </w:p>
        </w:tc>
        <w:tc>
          <w:tcPr>
            <w:tcW w:w="964" w:type="dxa"/>
            <w:tcBorders>
              <w:bottom w:val="single" w:sz="4" w:space="0" w:color="auto"/>
            </w:tcBorders>
            <w:shd w:val="clear" w:color="auto" w:fill="auto"/>
            <w:tcMar>
              <w:top w:w="15" w:type="dxa"/>
              <w:left w:w="108" w:type="dxa"/>
              <w:bottom w:w="0" w:type="dxa"/>
              <w:right w:w="108" w:type="dxa"/>
            </w:tcMar>
            <w:vAlign w:val="center"/>
          </w:tcPr>
          <w:p w14:paraId="05E2917A" w14:textId="3F5F5FA3"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shd w:val="clear" w:color="auto" w:fill="auto"/>
            <w:vAlign w:val="bottom"/>
          </w:tcPr>
          <w:p w14:paraId="5FF39C82" w14:textId="568EF0E5"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1FC800FE"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56DADAFA"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250F8655"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tcPr>
          <w:p w14:paraId="5FA138BA" w14:textId="77777777" w:rsidR="00683F87" w:rsidRPr="00683F87" w:rsidRDefault="00683F87" w:rsidP="00683F87">
            <w:pPr>
              <w:pStyle w:val="Belowtable"/>
              <w:jc w:val="center"/>
              <w:rPr>
                <w:rFonts w:cs="Times New Roman"/>
                <w:color w:val="000000"/>
                <w:sz w:val="22"/>
                <w:szCs w:val="22"/>
              </w:rPr>
            </w:pPr>
          </w:p>
        </w:tc>
        <w:tc>
          <w:tcPr>
            <w:tcW w:w="964" w:type="dxa"/>
            <w:tcBorders>
              <w:bottom w:val="single" w:sz="4" w:space="0" w:color="auto"/>
            </w:tcBorders>
            <w:vAlign w:val="bottom"/>
          </w:tcPr>
          <w:p w14:paraId="470A2D35" w14:textId="60849006" w:rsidR="00683F87" w:rsidRPr="00683F87" w:rsidRDefault="00683F87" w:rsidP="00683F87">
            <w:pPr>
              <w:pStyle w:val="Belowtable"/>
              <w:jc w:val="center"/>
              <w:rPr>
                <w:rFonts w:cs="Times New Roman"/>
                <w:color w:val="000000"/>
                <w:sz w:val="22"/>
                <w:szCs w:val="22"/>
              </w:rPr>
            </w:pPr>
            <w:r w:rsidRPr="00683F87">
              <w:rPr>
                <w:rFonts w:cs="Times New Roman"/>
                <w:color w:val="000000"/>
                <w:sz w:val="22"/>
                <w:szCs w:val="22"/>
              </w:rPr>
              <w:t>0.505</w:t>
            </w:r>
          </w:p>
        </w:tc>
      </w:tr>
      <w:tr w:rsidR="00566918" w:rsidRPr="000F5EE5" w14:paraId="1CB549FA" w14:textId="77777777" w:rsidTr="00525751">
        <w:trPr>
          <w:trHeight w:val="228"/>
        </w:trPr>
        <w:tc>
          <w:tcPr>
            <w:tcW w:w="862" w:type="dxa"/>
            <w:tcBorders>
              <w:top w:val="single" w:sz="4" w:space="0" w:color="auto"/>
              <w:bottom w:val="single" w:sz="4" w:space="0" w:color="auto"/>
            </w:tcBorders>
            <w:vAlign w:val="center"/>
          </w:tcPr>
          <w:p w14:paraId="5F16466D" w14:textId="77777777" w:rsidR="00566918" w:rsidRDefault="00566918" w:rsidP="00525751">
            <w:pPr>
              <w:pStyle w:val="Belowtable"/>
              <w:jc w:val="center"/>
              <w:rPr>
                <w:rFonts w:cs="Times New Roman"/>
                <w:sz w:val="22"/>
                <w:szCs w:val="22"/>
                <w:lang w:val="en-US"/>
              </w:rPr>
            </w:pPr>
            <w:r>
              <w:rPr>
                <w:rFonts w:cs="Times New Roman"/>
                <w:sz w:val="22"/>
                <w:szCs w:val="22"/>
                <w:lang w:val="en-US"/>
              </w:rPr>
              <w:t>Expl.</w:t>
            </w:r>
          </w:p>
          <w:p w14:paraId="084BE0DE" w14:textId="43138D96" w:rsidR="008749C3" w:rsidRPr="00683F87" w:rsidRDefault="008749C3" w:rsidP="00525751">
            <w:pPr>
              <w:pStyle w:val="Belowtable"/>
              <w:jc w:val="center"/>
              <w:rPr>
                <w:rFonts w:cs="Times New Roman"/>
                <w:sz w:val="22"/>
                <w:szCs w:val="22"/>
                <w:lang w:val="en-US"/>
              </w:rPr>
            </w:pPr>
            <w:r>
              <w:rPr>
                <w:rFonts w:cs="Times New Roman"/>
                <w:sz w:val="22"/>
                <w:szCs w:val="22"/>
                <w:lang w:val="en-US"/>
              </w:rPr>
              <w:t>variance</w:t>
            </w:r>
          </w:p>
        </w:tc>
        <w:tc>
          <w:tcPr>
            <w:tcW w:w="964" w:type="dxa"/>
            <w:tcBorders>
              <w:top w:val="single" w:sz="4" w:space="0" w:color="auto"/>
              <w:left w:val="nil"/>
              <w:bottom w:val="single" w:sz="4" w:space="0" w:color="auto"/>
              <w:right w:val="nil"/>
            </w:tcBorders>
            <w:shd w:val="clear" w:color="auto" w:fill="auto"/>
            <w:vAlign w:val="center"/>
          </w:tcPr>
          <w:p w14:paraId="61FE6C0E" w14:textId="666CA7B6" w:rsidR="00566918" w:rsidRPr="00683F87" w:rsidRDefault="00211EC9" w:rsidP="00525751">
            <w:pPr>
              <w:pStyle w:val="Belowtable"/>
              <w:jc w:val="center"/>
              <w:rPr>
                <w:rFonts w:cs="Times New Roman"/>
                <w:color w:val="000000"/>
                <w:sz w:val="22"/>
                <w:szCs w:val="22"/>
              </w:rPr>
            </w:pPr>
            <w:r>
              <w:rPr>
                <w:rFonts w:cs="Times New Roman"/>
                <w:color w:val="000000"/>
                <w:sz w:val="22"/>
                <w:szCs w:val="22"/>
              </w:rPr>
              <w:t>50%</w:t>
            </w:r>
          </w:p>
        </w:tc>
        <w:tc>
          <w:tcPr>
            <w:tcW w:w="964" w:type="dxa"/>
            <w:tcBorders>
              <w:top w:val="single" w:sz="4" w:space="0" w:color="auto"/>
              <w:bottom w:val="single" w:sz="4" w:space="0" w:color="auto"/>
            </w:tcBorders>
            <w:shd w:val="clear" w:color="auto" w:fill="auto"/>
            <w:tcMar>
              <w:top w:w="15" w:type="dxa"/>
              <w:left w:w="108" w:type="dxa"/>
              <w:bottom w:w="0" w:type="dxa"/>
              <w:right w:w="108" w:type="dxa"/>
            </w:tcMar>
            <w:vAlign w:val="center"/>
          </w:tcPr>
          <w:p w14:paraId="788432E5" w14:textId="58431FC5"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6%</w:t>
            </w:r>
          </w:p>
        </w:tc>
        <w:tc>
          <w:tcPr>
            <w:tcW w:w="964" w:type="dxa"/>
            <w:tcBorders>
              <w:top w:val="single" w:sz="4" w:space="0" w:color="auto"/>
              <w:bottom w:val="single" w:sz="4" w:space="0" w:color="auto"/>
            </w:tcBorders>
            <w:shd w:val="clear" w:color="auto" w:fill="auto"/>
            <w:vAlign w:val="center"/>
          </w:tcPr>
          <w:p w14:paraId="02A164EB" w14:textId="435311DC"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7%</w:t>
            </w:r>
          </w:p>
        </w:tc>
        <w:tc>
          <w:tcPr>
            <w:tcW w:w="964" w:type="dxa"/>
            <w:tcBorders>
              <w:top w:val="single" w:sz="4" w:space="0" w:color="auto"/>
              <w:bottom w:val="single" w:sz="4" w:space="0" w:color="auto"/>
            </w:tcBorders>
            <w:vAlign w:val="center"/>
          </w:tcPr>
          <w:p w14:paraId="04A94A3D" w14:textId="3814DCDB"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5%</w:t>
            </w:r>
          </w:p>
        </w:tc>
        <w:tc>
          <w:tcPr>
            <w:tcW w:w="964" w:type="dxa"/>
            <w:tcBorders>
              <w:top w:val="single" w:sz="4" w:space="0" w:color="auto"/>
              <w:bottom w:val="single" w:sz="4" w:space="0" w:color="auto"/>
            </w:tcBorders>
            <w:vAlign w:val="center"/>
          </w:tcPr>
          <w:p w14:paraId="6D91C8D9" w14:textId="55C22BA3"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8%</w:t>
            </w:r>
          </w:p>
        </w:tc>
        <w:tc>
          <w:tcPr>
            <w:tcW w:w="964" w:type="dxa"/>
            <w:tcBorders>
              <w:top w:val="single" w:sz="4" w:space="0" w:color="auto"/>
              <w:bottom w:val="single" w:sz="4" w:space="0" w:color="auto"/>
            </w:tcBorders>
            <w:vAlign w:val="center"/>
          </w:tcPr>
          <w:p w14:paraId="0CD310A1" w14:textId="47D75068"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7%</w:t>
            </w:r>
          </w:p>
        </w:tc>
        <w:tc>
          <w:tcPr>
            <w:tcW w:w="964" w:type="dxa"/>
            <w:tcBorders>
              <w:top w:val="single" w:sz="4" w:space="0" w:color="auto"/>
              <w:bottom w:val="single" w:sz="4" w:space="0" w:color="auto"/>
            </w:tcBorders>
            <w:vAlign w:val="center"/>
          </w:tcPr>
          <w:p w14:paraId="1831B919" w14:textId="4C763D41"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11%</w:t>
            </w:r>
          </w:p>
        </w:tc>
        <w:tc>
          <w:tcPr>
            <w:tcW w:w="964" w:type="dxa"/>
            <w:tcBorders>
              <w:top w:val="single" w:sz="4" w:space="0" w:color="auto"/>
              <w:bottom w:val="single" w:sz="4" w:space="0" w:color="auto"/>
            </w:tcBorders>
            <w:vAlign w:val="center"/>
          </w:tcPr>
          <w:p w14:paraId="4696A7EF" w14:textId="23F50FCE" w:rsidR="00566918" w:rsidRPr="00683F87" w:rsidRDefault="00525751" w:rsidP="00525751">
            <w:pPr>
              <w:pStyle w:val="Belowtable"/>
              <w:jc w:val="center"/>
              <w:rPr>
                <w:rFonts w:cs="Times New Roman"/>
                <w:color w:val="000000"/>
                <w:sz w:val="22"/>
                <w:szCs w:val="22"/>
              </w:rPr>
            </w:pPr>
            <w:r>
              <w:rPr>
                <w:rFonts w:cs="Times New Roman"/>
                <w:color w:val="000000"/>
                <w:sz w:val="22"/>
                <w:szCs w:val="22"/>
              </w:rPr>
              <w:t>6%</w:t>
            </w:r>
          </w:p>
        </w:tc>
      </w:tr>
    </w:tbl>
    <w:p w14:paraId="0145E252" w14:textId="2937E4DE" w:rsidR="000F1E84" w:rsidRDefault="000F1E84" w:rsidP="00601323">
      <w:pPr>
        <w:pStyle w:val="Belowtable"/>
        <w:rPr>
          <w:rFonts w:cs="Times New Roman"/>
          <w:sz w:val="22"/>
          <w:szCs w:val="22"/>
        </w:rPr>
      </w:pPr>
      <w:r w:rsidRPr="007F0420">
        <w:rPr>
          <w:rFonts w:cs="Times New Roman"/>
          <w:sz w:val="22"/>
          <w:szCs w:val="22"/>
        </w:rPr>
        <w:t>Note:</w:t>
      </w:r>
      <w:r w:rsidR="00D816C5">
        <w:rPr>
          <w:rFonts w:cs="Times New Roman"/>
          <w:sz w:val="22"/>
          <w:szCs w:val="22"/>
        </w:rPr>
        <w:t xml:space="preserve"> </w:t>
      </w:r>
      <w:r w:rsidR="00DB3D44">
        <w:rPr>
          <w:rFonts w:cs="Times New Roman"/>
          <w:sz w:val="22"/>
          <w:szCs w:val="22"/>
        </w:rPr>
        <w:t>General</w:t>
      </w:r>
      <w:r w:rsidR="00AA1A0E">
        <w:rPr>
          <w:rFonts w:cs="Times New Roman"/>
          <w:sz w:val="22"/>
          <w:szCs w:val="22"/>
        </w:rPr>
        <w:t xml:space="preserve"> = </w:t>
      </w:r>
      <w:r w:rsidR="00DB3D44">
        <w:rPr>
          <w:rFonts w:cs="Times New Roman"/>
          <w:sz w:val="22"/>
          <w:szCs w:val="22"/>
        </w:rPr>
        <w:t>G</w:t>
      </w:r>
      <w:r w:rsidR="00AA1A0E">
        <w:rPr>
          <w:rFonts w:cs="Times New Roman"/>
          <w:sz w:val="22"/>
          <w:szCs w:val="22"/>
        </w:rPr>
        <w:t>eneral factor solution;</w:t>
      </w:r>
      <w:r w:rsidRPr="007F0420">
        <w:rPr>
          <w:rFonts w:cs="Times New Roman"/>
          <w:sz w:val="22"/>
          <w:szCs w:val="22"/>
        </w:rPr>
        <w:t xml:space="preserve"> TAC = Tactile sensitivity; TAS = Taste &amp; Smell sensitivity; MOV = Movement sensitivity; UND = Underresponsive/Seeks sensation; AUD = Auditory Filtering; LOW = Low Energy/Weak; VAS = Visual/Auditory Sensitivity</w:t>
      </w:r>
      <w:r w:rsidR="00525751">
        <w:rPr>
          <w:rFonts w:cs="Times New Roman"/>
          <w:sz w:val="22"/>
          <w:szCs w:val="22"/>
        </w:rPr>
        <w:t xml:space="preserve">; Expl. Variance = Explained common </w:t>
      </w:r>
      <w:r w:rsidR="00431D23">
        <w:rPr>
          <w:rFonts w:cs="Times New Roman"/>
          <w:sz w:val="22"/>
          <w:szCs w:val="22"/>
        </w:rPr>
        <w:t xml:space="preserve">item </w:t>
      </w:r>
      <w:r w:rsidR="00525751">
        <w:rPr>
          <w:rFonts w:cs="Times New Roman"/>
          <w:sz w:val="22"/>
          <w:szCs w:val="22"/>
        </w:rPr>
        <w:t>variance in %</w:t>
      </w:r>
    </w:p>
    <w:p w14:paraId="609384CD" w14:textId="77777777" w:rsidR="000F1E84" w:rsidRDefault="000F1E84" w:rsidP="00601323">
      <w:pPr>
        <w:pStyle w:val="Belowtable"/>
        <w:rPr>
          <w:rFonts w:cs="Times New Roman"/>
          <w:sz w:val="22"/>
          <w:szCs w:val="22"/>
        </w:rPr>
      </w:pPr>
    </w:p>
    <w:p w14:paraId="1E8BE584" w14:textId="1C085113" w:rsidR="00601323" w:rsidRDefault="00601323" w:rsidP="00E03282">
      <w:pPr>
        <w:pStyle w:val="Belowtable"/>
        <w:rPr>
          <w:rFonts w:cs="Times New Roman"/>
          <w:sz w:val="22"/>
          <w:szCs w:val="22"/>
        </w:rPr>
        <w:sectPr w:rsidR="00601323" w:rsidSect="000F1E84">
          <w:pgSz w:w="11906" w:h="16838"/>
          <w:pgMar w:top="1440" w:right="1440" w:bottom="1440" w:left="1440" w:header="708" w:footer="708" w:gutter="0"/>
          <w:cols w:space="708"/>
          <w:docGrid w:linePitch="360"/>
        </w:sectPr>
      </w:pPr>
    </w:p>
    <w:p w14:paraId="63AD5590" w14:textId="77F0AB9B" w:rsidR="005D58DF" w:rsidRDefault="005D58DF" w:rsidP="00E03282">
      <w:pPr>
        <w:pStyle w:val="Belowtable"/>
        <w:rPr>
          <w:rFonts w:cs="Times New Roman"/>
          <w:sz w:val="22"/>
          <w:szCs w:val="22"/>
        </w:rPr>
      </w:pPr>
    </w:p>
    <w:p w14:paraId="10E426E3" w14:textId="06789838" w:rsidR="005D58DF" w:rsidRDefault="001A4B74" w:rsidP="00E00444">
      <w:pPr>
        <w:pStyle w:val="Belowtable"/>
      </w:pPr>
      <w:r>
        <w:rPr>
          <w:noProof/>
        </w:rPr>
        <w:drawing>
          <wp:inline distT="0" distB="0" distL="0" distR="0" wp14:anchorId="5B745CA2" wp14:editId="21FFCE2B">
            <wp:extent cx="5731510" cy="4173855"/>
            <wp:effectExtent l="0" t="0" r="2540" b="0"/>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FigureInfo.tif"/>
                    <pic:cNvPicPr/>
                  </pic:nvPicPr>
                  <pic:blipFill>
                    <a:blip r:embed="rId5">
                      <a:extLst>
                        <a:ext uri="{28A0092B-C50C-407E-A947-70E740481C1C}">
                          <a14:useLocalDpi xmlns:a14="http://schemas.microsoft.com/office/drawing/2010/main" val="0"/>
                        </a:ext>
                      </a:extLst>
                    </a:blip>
                    <a:stretch>
                      <a:fillRect/>
                    </a:stretch>
                  </pic:blipFill>
                  <pic:spPr>
                    <a:xfrm>
                      <a:off x="0" y="0"/>
                      <a:ext cx="5731510" cy="4173855"/>
                    </a:xfrm>
                    <a:prstGeom prst="rect">
                      <a:avLst/>
                    </a:prstGeom>
                  </pic:spPr>
                </pic:pic>
              </a:graphicData>
            </a:graphic>
          </wp:inline>
        </w:drawing>
      </w:r>
    </w:p>
    <w:p w14:paraId="2EBB8890" w14:textId="34F80881" w:rsidR="00731198" w:rsidRPr="00CC6630" w:rsidRDefault="00456D8B" w:rsidP="00E00444">
      <w:pPr>
        <w:pStyle w:val="Belowtable"/>
        <w:rPr>
          <w:sz w:val="24"/>
          <w:szCs w:val="24"/>
        </w:rPr>
      </w:pPr>
      <w:r>
        <w:rPr>
          <w:b/>
          <w:bCs/>
          <w:sz w:val="24"/>
          <w:szCs w:val="24"/>
        </w:rPr>
        <w:t xml:space="preserve">Supplementary </w:t>
      </w:r>
      <w:r w:rsidR="005D58DF" w:rsidRPr="00CC6630">
        <w:rPr>
          <w:b/>
          <w:bCs/>
          <w:sz w:val="24"/>
          <w:szCs w:val="24"/>
        </w:rPr>
        <w:t xml:space="preserve">Figure </w:t>
      </w:r>
      <w:r w:rsidR="005D58DF" w:rsidRPr="00CC6630">
        <w:rPr>
          <w:b/>
          <w:bCs/>
          <w:sz w:val="24"/>
          <w:szCs w:val="24"/>
        </w:rPr>
        <w:fldChar w:fldCharType="begin"/>
      </w:r>
      <w:r w:rsidR="005D58DF" w:rsidRPr="00CC6630">
        <w:rPr>
          <w:b/>
          <w:bCs/>
          <w:sz w:val="24"/>
          <w:szCs w:val="24"/>
        </w:rPr>
        <w:instrText xml:space="preserve"> SEQ Figure \* ARABIC </w:instrText>
      </w:r>
      <w:r w:rsidR="005D58DF" w:rsidRPr="00CC6630">
        <w:rPr>
          <w:b/>
          <w:bCs/>
          <w:sz w:val="24"/>
          <w:szCs w:val="24"/>
        </w:rPr>
        <w:fldChar w:fldCharType="separate"/>
      </w:r>
      <w:r w:rsidR="00731198" w:rsidRPr="00CC6630">
        <w:rPr>
          <w:b/>
          <w:bCs/>
          <w:noProof/>
          <w:sz w:val="24"/>
          <w:szCs w:val="24"/>
        </w:rPr>
        <w:t>1</w:t>
      </w:r>
      <w:r w:rsidR="005D58DF" w:rsidRPr="00CC6630">
        <w:rPr>
          <w:b/>
          <w:bCs/>
          <w:sz w:val="24"/>
          <w:szCs w:val="24"/>
        </w:rPr>
        <w:fldChar w:fldCharType="end"/>
      </w:r>
      <w:r w:rsidR="00E00444" w:rsidRPr="00CC6630">
        <w:rPr>
          <w:sz w:val="24"/>
          <w:szCs w:val="24"/>
        </w:rPr>
        <w:t xml:space="preserve"> Information curves </w:t>
      </w:r>
      <w:r w:rsidR="00AD6164" w:rsidRPr="00CC6630">
        <w:rPr>
          <w:sz w:val="24"/>
          <w:szCs w:val="24"/>
        </w:rPr>
        <w:t xml:space="preserve">for </w:t>
      </w:r>
      <w:r w:rsidR="00A4791D">
        <w:rPr>
          <w:sz w:val="24"/>
          <w:szCs w:val="24"/>
        </w:rPr>
        <w:t xml:space="preserve">individual </w:t>
      </w:r>
      <w:r w:rsidR="00CD3758" w:rsidRPr="00CC6630">
        <w:rPr>
          <w:sz w:val="24"/>
          <w:szCs w:val="24"/>
        </w:rPr>
        <w:t>subscales</w:t>
      </w:r>
      <w:r w:rsidR="00A4791D">
        <w:rPr>
          <w:sz w:val="24"/>
          <w:szCs w:val="24"/>
        </w:rPr>
        <w:t xml:space="preserve"> and </w:t>
      </w:r>
      <w:r w:rsidR="00F47DBA">
        <w:rPr>
          <w:sz w:val="24"/>
          <w:szCs w:val="24"/>
        </w:rPr>
        <w:t xml:space="preserve">for </w:t>
      </w:r>
      <w:r w:rsidR="006A010A">
        <w:rPr>
          <w:sz w:val="24"/>
          <w:szCs w:val="24"/>
        </w:rPr>
        <w:t xml:space="preserve">all items </w:t>
      </w:r>
      <w:r w:rsidR="00AD6164" w:rsidRPr="00CC6630">
        <w:rPr>
          <w:sz w:val="24"/>
          <w:szCs w:val="24"/>
        </w:rPr>
        <w:t>as a function of theta</w:t>
      </w:r>
      <w:r w:rsidR="00E43AD8" w:rsidRPr="00CC6630">
        <w:rPr>
          <w:sz w:val="24"/>
          <w:szCs w:val="24"/>
        </w:rPr>
        <w:t>; D</w:t>
      </w:r>
      <w:r w:rsidR="00396E8E" w:rsidRPr="00CC6630">
        <w:rPr>
          <w:sz w:val="24"/>
          <w:szCs w:val="24"/>
        </w:rPr>
        <w:t>ashed line: information=4, relates to a reliability of .80</w:t>
      </w:r>
      <w:r w:rsidR="00EE2C7A" w:rsidRPr="00CC6630">
        <w:rPr>
          <w:sz w:val="24"/>
          <w:szCs w:val="24"/>
        </w:rPr>
        <w:t xml:space="preserve">; </w:t>
      </w:r>
      <w:r w:rsidR="00ED4622" w:rsidRPr="00CC6630">
        <w:rPr>
          <w:rFonts w:cs="Times New Roman"/>
          <w:sz w:val="24"/>
          <w:szCs w:val="24"/>
        </w:rPr>
        <w:t>TAC = Tactile sensitivity; TAS = Taste &amp; Smell sensitivity; MOV = Movement sensitivity; UND = Underresponsive/Seeks sensation; AUD = Auditory Filtering; LOW = Low Energy/Weak; VAS = Visual/Auditory Sensitivity</w:t>
      </w:r>
      <w:r w:rsidR="006A010A">
        <w:rPr>
          <w:rFonts w:cs="Times New Roman"/>
          <w:sz w:val="24"/>
          <w:szCs w:val="24"/>
        </w:rPr>
        <w:t xml:space="preserve">; ALL = </w:t>
      </w:r>
      <w:r w:rsidR="00B9449E">
        <w:rPr>
          <w:rFonts w:cs="Times New Roman"/>
          <w:sz w:val="24"/>
          <w:szCs w:val="24"/>
        </w:rPr>
        <w:t>Information summed across all items</w:t>
      </w:r>
      <w:r w:rsidR="00731198" w:rsidRPr="00CC6630">
        <w:rPr>
          <w:sz w:val="24"/>
          <w:szCs w:val="24"/>
        </w:rPr>
        <w:br w:type="page"/>
      </w:r>
    </w:p>
    <w:p w14:paraId="620387D6" w14:textId="7CA665FE" w:rsidR="00731198" w:rsidRDefault="00ED7A0E" w:rsidP="00731198">
      <w:pPr>
        <w:pStyle w:val="Belowtable"/>
        <w:keepNext/>
      </w:pPr>
      <w:r>
        <w:rPr>
          <w:noProof/>
        </w:rPr>
        <w:lastRenderedPageBreak/>
        <w:drawing>
          <wp:inline distT="0" distB="0" distL="0" distR="0" wp14:anchorId="16A3B065" wp14:editId="55512CEC">
            <wp:extent cx="5731510" cy="4173855"/>
            <wp:effectExtent l="0" t="0" r="2540" b="0"/>
            <wp:docPr id="4" name="Picture 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FigureRel.tif"/>
                    <pic:cNvPicPr/>
                  </pic:nvPicPr>
                  <pic:blipFill>
                    <a:blip r:embed="rId6">
                      <a:extLst>
                        <a:ext uri="{28A0092B-C50C-407E-A947-70E740481C1C}">
                          <a14:useLocalDpi xmlns:a14="http://schemas.microsoft.com/office/drawing/2010/main" val="0"/>
                        </a:ext>
                      </a:extLst>
                    </a:blip>
                    <a:stretch>
                      <a:fillRect/>
                    </a:stretch>
                  </pic:blipFill>
                  <pic:spPr>
                    <a:xfrm>
                      <a:off x="0" y="0"/>
                      <a:ext cx="5731510" cy="4173855"/>
                    </a:xfrm>
                    <a:prstGeom prst="rect">
                      <a:avLst/>
                    </a:prstGeom>
                  </pic:spPr>
                </pic:pic>
              </a:graphicData>
            </a:graphic>
          </wp:inline>
        </w:drawing>
      </w:r>
    </w:p>
    <w:p w14:paraId="137C5E06" w14:textId="77777777" w:rsidR="006D0FA1" w:rsidRDefault="00456D8B" w:rsidP="00731198">
      <w:pPr>
        <w:pStyle w:val="Belowtable"/>
        <w:rPr>
          <w:rFonts w:cs="Times New Roman"/>
          <w:sz w:val="24"/>
          <w:szCs w:val="24"/>
        </w:rPr>
        <w:sectPr w:rsidR="006D0FA1" w:rsidSect="00601323">
          <w:pgSz w:w="11906" w:h="16838"/>
          <w:pgMar w:top="1440" w:right="1440" w:bottom="1440" w:left="1440" w:header="708" w:footer="708" w:gutter="0"/>
          <w:cols w:space="708"/>
          <w:docGrid w:linePitch="360"/>
        </w:sectPr>
      </w:pPr>
      <w:r>
        <w:rPr>
          <w:b/>
          <w:bCs/>
          <w:sz w:val="24"/>
          <w:szCs w:val="24"/>
        </w:rPr>
        <w:t xml:space="preserve">Supplementary </w:t>
      </w:r>
      <w:r w:rsidR="00731198" w:rsidRPr="00CC6630">
        <w:rPr>
          <w:b/>
          <w:bCs/>
          <w:sz w:val="24"/>
          <w:szCs w:val="24"/>
        </w:rPr>
        <w:t xml:space="preserve">Figure </w:t>
      </w:r>
      <w:r w:rsidR="00731198" w:rsidRPr="00CC6630">
        <w:rPr>
          <w:b/>
          <w:bCs/>
          <w:sz w:val="24"/>
          <w:szCs w:val="24"/>
        </w:rPr>
        <w:fldChar w:fldCharType="begin"/>
      </w:r>
      <w:r w:rsidR="00731198" w:rsidRPr="00CC6630">
        <w:rPr>
          <w:b/>
          <w:bCs/>
          <w:sz w:val="24"/>
          <w:szCs w:val="24"/>
        </w:rPr>
        <w:instrText xml:space="preserve"> SEQ Figure \* ARABIC </w:instrText>
      </w:r>
      <w:r w:rsidR="00731198" w:rsidRPr="00CC6630">
        <w:rPr>
          <w:b/>
          <w:bCs/>
          <w:sz w:val="24"/>
          <w:szCs w:val="24"/>
        </w:rPr>
        <w:fldChar w:fldCharType="separate"/>
      </w:r>
      <w:r w:rsidR="00731198" w:rsidRPr="00CC6630">
        <w:rPr>
          <w:b/>
          <w:bCs/>
          <w:noProof/>
          <w:sz w:val="24"/>
          <w:szCs w:val="24"/>
        </w:rPr>
        <w:t>2</w:t>
      </w:r>
      <w:r w:rsidR="00731198" w:rsidRPr="00CC6630">
        <w:rPr>
          <w:b/>
          <w:bCs/>
          <w:sz w:val="24"/>
          <w:szCs w:val="24"/>
        </w:rPr>
        <w:fldChar w:fldCharType="end"/>
      </w:r>
      <w:r w:rsidR="00731198" w:rsidRPr="00CC6630">
        <w:rPr>
          <w:b/>
          <w:bCs/>
          <w:sz w:val="24"/>
          <w:szCs w:val="24"/>
        </w:rPr>
        <w:t xml:space="preserve"> </w:t>
      </w:r>
      <w:r w:rsidR="00731198" w:rsidRPr="00CC6630">
        <w:rPr>
          <w:sz w:val="24"/>
          <w:szCs w:val="24"/>
        </w:rPr>
        <w:t>Reliability curves</w:t>
      </w:r>
      <w:r w:rsidR="00200FA1" w:rsidRPr="00CC6630">
        <w:rPr>
          <w:sz w:val="24"/>
          <w:szCs w:val="24"/>
        </w:rPr>
        <w:t xml:space="preserve"> </w:t>
      </w:r>
      <w:r w:rsidR="00ED7A0E" w:rsidRPr="00CC6630">
        <w:rPr>
          <w:sz w:val="24"/>
          <w:szCs w:val="24"/>
        </w:rPr>
        <w:t xml:space="preserve">for </w:t>
      </w:r>
      <w:r w:rsidR="00ED7A0E">
        <w:rPr>
          <w:sz w:val="24"/>
          <w:szCs w:val="24"/>
        </w:rPr>
        <w:t xml:space="preserve">individual </w:t>
      </w:r>
      <w:r w:rsidR="00ED7A0E" w:rsidRPr="00CC6630">
        <w:rPr>
          <w:sz w:val="24"/>
          <w:szCs w:val="24"/>
        </w:rPr>
        <w:t>subscales</w:t>
      </w:r>
      <w:r w:rsidR="00ED7A0E">
        <w:rPr>
          <w:sz w:val="24"/>
          <w:szCs w:val="24"/>
        </w:rPr>
        <w:t xml:space="preserve"> and for all items </w:t>
      </w:r>
      <w:r w:rsidR="00ED7A0E" w:rsidRPr="00CC6630">
        <w:rPr>
          <w:sz w:val="24"/>
          <w:szCs w:val="24"/>
        </w:rPr>
        <w:t>as a function of theta</w:t>
      </w:r>
      <w:r w:rsidR="00EE2C7A" w:rsidRPr="00CC6630">
        <w:rPr>
          <w:sz w:val="24"/>
          <w:szCs w:val="24"/>
        </w:rPr>
        <w:t xml:space="preserve">; </w:t>
      </w:r>
      <w:r w:rsidR="00BF1784" w:rsidRPr="00CC6630">
        <w:rPr>
          <w:rFonts w:cs="Times New Roman"/>
          <w:sz w:val="24"/>
          <w:szCs w:val="24"/>
        </w:rPr>
        <w:t>TAC = Tactile sensitivity; TAS = Taste &amp; Smell sensitivity; MOV = Movement sensitivity; UND = Underresponsive/Seeks sensation; AUD = Auditory Filtering; LOW = Low Energy/Weak; VAS = Visual/Auditory Sensitivity</w:t>
      </w:r>
      <w:r w:rsidR="00ED7A0E">
        <w:rPr>
          <w:rFonts w:cs="Times New Roman"/>
          <w:sz w:val="24"/>
          <w:szCs w:val="24"/>
        </w:rPr>
        <w:t xml:space="preserve">; ALL = </w:t>
      </w:r>
      <w:r w:rsidR="007B0959">
        <w:rPr>
          <w:rFonts w:cs="Times New Roman"/>
          <w:sz w:val="24"/>
          <w:szCs w:val="24"/>
        </w:rPr>
        <w:t>Reliability</w:t>
      </w:r>
      <w:r w:rsidR="00ED7A0E">
        <w:rPr>
          <w:rFonts w:cs="Times New Roman"/>
          <w:sz w:val="24"/>
          <w:szCs w:val="24"/>
        </w:rPr>
        <w:t xml:space="preserve"> summed across all items</w:t>
      </w:r>
    </w:p>
    <w:p w14:paraId="252FD430" w14:textId="46D7C742" w:rsidR="006D0FA1" w:rsidRPr="007338CA" w:rsidRDefault="006D0FA1" w:rsidP="006D0FA1">
      <w:pPr>
        <w:pStyle w:val="NoSpacing"/>
        <w:ind w:firstLine="0"/>
        <w:rPr>
          <w:bCs/>
        </w:rPr>
      </w:pPr>
      <w:r>
        <w:rPr>
          <w:b/>
          <w:szCs w:val="24"/>
        </w:rPr>
        <w:lastRenderedPageBreak/>
        <w:t xml:space="preserve">Supplementary </w:t>
      </w:r>
      <w:r w:rsidRPr="0013725C">
        <w:rPr>
          <w:b/>
          <w:szCs w:val="24"/>
        </w:rPr>
        <w:t xml:space="preserve">Table </w:t>
      </w:r>
      <w:r>
        <w:rPr>
          <w:b/>
          <w:szCs w:val="24"/>
        </w:rPr>
        <w:t xml:space="preserve">6 </w:t>
      </w:r>
      <w:r>
        <w:rPr>
          <w:bCs/>
          <w:szCs w:val="24"/>
        </w:rPr>
        <w:t>Classification per SSP manual (based on normative data from 1,037 children without ID)</w:t>
      </w:r>
    </w:p>
    <w:tbl>
      <w:tblPr>
        <w:tblStyle w:val="TableGrid"/>
        <w:tblW w:w="139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2011"/>
        <w:gridCol w:w="2195"/>
        <w:gridCol w:w="2119"/>
        <w:gridCol w:w="285"/>
        <w:gridCol w:w="1756"/>
        <w:gridCol w:w="1541"/>
      </w:tblGrid>
      <w:tr w:rsidR="00BA69EA" w:rsidRPr="0013725C" w14:paraId="7A301D51" w14:textId="34791290" w:rsidTr="00AC11EA">
        <w:trPr>
          <w:trHeight w:val="268"/>
        </w:trPr>
        <w:tc>
          <w:tcPr>
            <w:tcW w:w="4077" w:type="dxa"/>
            <w:tcBorders>
              <w:top w:val="single" w:sz="4" w:space="0" w:color="auto"/>
            </w:tcBorders>
            <w:vAlign w:val="center"/>
          </w:tcPr>
          <w:p w14:paraId="230E5989" w14:textId="77777777" w:rsidR="00BA69EA" w:rsidRPr="0013725C" w:rsidRDefault="00BA69EA" w:rsidP="007B2123">
            <w:pPr>
              <w:spacing w:line="240" w:lineRule="auto"/>
              <w:ind w:firstLine="0"/>
              <w:jc w:val="center"/>
              <w:rPr>
                <w:rFonts w:cs="Times New Roman"/>
                <w:szCs w:val="24"/>
              </w:rPr>
            </w:pPr>
          </w:p>
        </w:tc>
        <w:tc>
          <w:tcPr>
            <w:tcW w:w="6325" w:type="dxa"/>
            <w:gridSpan w:val="3"/>
            <w:tcBorders>
              <w:top w:val="single" w:sz="4" w:space="0" w:color="auto"/>
              <w:bottom w:val="single" w:sz="4" w:space="0" w:color="auto"/>
            </w:tcBorders>
            <w:vAlign w:val="center"/>
          </w:tcPr>
          <w:p w14:paraId="6D40FFC3" w14:textId="370AAF39" w:rsidR="00BA69EA" w:rsidRPr="0013725C" w:rsidRDefault="00BA69EA" w:rsidP="007B2123">
            <w:pPr>
              <w:spacing w:line="240" w:lineRule="auto"/>
              <w:ind w:firstLine="0"/>
              <w:jc w:val="center"/>
              <w:rPr>
                <w:rFonts w:cs="Times New Roman"/>
                <w:szCs w:val="24"/>
              </w:rPr>
            </w:pPr>
            <w:r>
              <w:rPr>
                <w:rFonts w:cs="Times New Roman"/>
                <w:b/>
                <w:bCs/>
                <w:szCs w:val="24"/>
              </w:rPr>
              <w:t>Classification</w:t>
            </w:r>
          </w:p>
        </w:tc>
        <w:tc>
          <w:tcPr>
            <w:tcW w:w="285" w:type="dxa"/>
            <w:tcBorders>
              <w:top w:val="single" w:sz="4" w:space="0" w:color="auto"/>
            </w:tcBorders>
          </w:tcPr>
          <w:p w14:paraId="71A0C842" w14:textId="77777777" w:rsidR="00BA69EA" w:rsidRPr="0013725C" w:rsidRDefault="00BA69EA" w:rsidP="007B2123">
            <w:pPr>
              <w:spacing w:line="240" w:lineRule="auto"/>
              <w:ind w:firstLine="0"/>
              <w:rPr>
                <w:rFonts w:cs="Times New Roman"/>
                <w:szCs w:val="24"/>
              </w:rPr>
            </w:pPr>
          </w:p>
        </w:tc>
        <w:tc>
          <w:tcPr>
            <w:tcW w:w="3297" w:type="dxa"/>
            <w:gridSpan w:val="2"/>
            <w:tcBorders>
              <w:top w:val="single" w:sz="4" w:space="0" w:color="auto"/>
              <w:bottom w:val="single" w:sz="4" w:space="0" w:color="auto"/>
            </w:tcBorders>
            <w:vAlign w:val="center"/>
          </w:tcPr>
          <w:p w14:paraId="23C9FAC7" w14:textId="70B7F7C8" w:rsidR="00BA69EA" w:rsidRPr="00AC11EA" w:rsidRDefault="00BA69EA" w:rsidP="00BA69EA">
            <w:pPr>
              <w:spacing w:line="240" w:lineRule="auto"/>
              <w:ind w:firstLine="0"/>
              <w:jc w:val="center"/>
              <w:rPr>
                <w:rFonts w:cs="Times New Roman"/>
                <w:b/>
                <w:bCs/>
                <w:szCs w:val="24"/>
              </w:rPr>
            </w:pPr>
            <w:r w:rsidRPr="00AC11EA">
              <w:rPr>
                <w:rFonts w:cs="Times New Roman"/>
                <w:b/>
                <w:bCs/>
                <w:szCs w:val="24"/>
              </w:rPr>
              <w:t>Total sample</w:t>
            </w:r>
            <w:r w:rsidR="00AC11EA">
              <w:rPr>
                <w:rFonts w:cs="Times New Roman"/>
                <w:b/>
                <w:bCs/>
                <w:szCs w:val="24"/>
              </w:rPr>
              <w:t xml:space="preserve"> </w:t>
            </w:r>
            <w:r w:rsidR="00AC11EA" w:rsidRPr="00AC11EA">
              <w:rPr>
                <w:rFonts w:cs="Times New Roman"/>
                <w:szCs w:val="24"/>
              </w:rPr>
              <w:t>(N=332)</w:t>
            </w:r>
          </w:p>
        </w:tc>
      </w:tr>
      <w:tr w:rsidR="00BA69EA" w:rsidRPr="0013725C" w14:paraId="44AFE277" w14:textId="22918376" w:rsidTr="00AC11EA">
        <w:trPr>
          <w:trHeight w:val="268"/>
        </w:trPr>
        <w:tc>
          <w:tcPr>
            <w:tcW w:w="4077" w:type="dxa"/>
            <w:tcBorders>
              <w:bottom w:val="single" w:sz="4" w:space="0" w:color="auto"/>
            </w:tcBorders>
            <w:vAlign w:val="center"/>
          </w:tcPr>
          <w:p w14:paraId="44F35FE7" w14:textId="77777777" w:rsidR="00BA69EA" w:rsidRPr="0013725C" w:rsidRDefault="00BA69EA" w:rsidP="007B2123">
            <w:pPr>
              <w:spacing w:line="240" w:lineRule="auto"/>
              <w:ind w:firstLine="0"/>
              <w:jc w:val="center"/>
              <w:rPr>
                <w:rFonts w:cs="Times New Roman"/>
                <w:szCs w:val="24"/>
              </w:rPr>
            </w:pPr>
          </w:p>
        </w:tc>
        <w:tc>
          <w:tcPr>
            <w:tcW w:w="2011" w:type="dxa"/>
            <w:tcBorders>
              <w:top w:val="single" w:sz="4" w:space="0" w:color="auto"/>
              <w:bottom w:val="single" w:sz="4" w:space="0" w:color="auto"/>
            </w:tcBorders>
            <w:vAlign w:val="center"/>
          </w:tcPr>
          <w:p w14:paraId="47B2E9F9" w14:textId="34A4FD89" w:rsidR="00BA69EA" w:rsidRPr="0013725C" w:rsidRDefault="0035644E" w:rsidP="007B2123">
            <w:pPr>
              <w:spacing w:line="240" w:lineRule="auto"/>
              <w:ind w:firstLine="0"/>
              <w:jc w:val="center"/>
              <w:rPr>
                <w:rFonts w:cs="Times New Roman"/>
                <w:szCs w:val="24"/>
              </w:rPr>
            </w:pPr>
            <w:r>
              <w:rPr>
                <w:rFonts w:cs="Times New Roman"/>
                <w:szCs w:val="24"/>
              </w:rPr>
              <w:t>Subgroup</w:t>
            </w:r>
            <w:r w:rsidR="00BA69EA" w:rsidRPr="0013725C">
              <w:rPr>
                <w:rFonts w:cs="Times New Roman"/>
                <w:szCs w:val="24"/>
              </w:rPr>
              <w:t xml:space="preserve"> 1: Severe (</w:t>
            </w:r>
            <w:r w:rsidR="00BA69EA" w:rsidRPr="0013725C">
              <w:rPr>
                <w:rFonts w:cs="Times New Roman"/>
                <w:i/>
                <w:iCs/>
                <w:szCs w:val="24"/>
              </w:rPr>
              <w:t>N</w:t>
            </w:r>
            <w:r w:rsidR="00BA69EA" w:rsidRPr="0013725C">
              <w:rPr>
                <w:rFonts w:cs="Times New Roman"/>
                <w:szCs w:val="24"/>
              </w:rPr>
              <w:t>=24)</w:t>
            </w:r>
          </w:p>
        </w:tc>
        <w:tc>
          <w:tcPr>
            <w:tcW w:w="2195" w:type="dxa"/>
            <w:tcBorders>
              <w:top w:val="single" w:sz="4" w:space="0" w:color="auto"/>
              <w:bottom w:val="single" w:sz="4" w:space="0" w:color="auto"/>
            </w:tcBorders>
            <w:vAlign w:val="center"/>
          </w:tcPr>
          <w:p w14:paraId="279E01B0" w14:textId="763324F3" w:rsidR="00BA69EA"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w:t>
            </w:r>
            <w:r w:rsidR="00BA69EA" w:rsidRPr="0013725C">
              <w:rPr>
                <w:rFonts w:cs="Times New Roman"/>
                <w:szCs w:val="24"/>
              </w:rPr>
              <w:t>2: Moderate</w:t>
            </w:r>
            <w:r>
              <w:rPr>
                <w:rFonts w:cs="Times New Roman"/>
                <w:szCs w:val="24"/>
              </w:rPr>
              <w:t xml:space="preserve"> </w:t>
            </w:r>
            <w:r w:rsidR="00BA69EA" w:rsidRPr="0013725C">
              <w:rPr>
                <w:rFonts w:cs="Times New Roman"/>
                <w:szCs w:val="24"/>
              </w:rPr>
              <w:t>(N=51)</w:t>
            </w:r>
          </w:p>
        </w:tc>
        <w:tc>
          <w:tcPr>
            <w:tcW w:w="2119" w:type="dxa"/>
            <w:tcBorders>
              <w:top w:val="single" w:sz="4" w:space="0" w:color="auto"/>
              <w:bottom w:val="single" w:sz="4" w:space="0" w:color="auto"/>
            </w:tcBorders>
            <w:vAlign w:val="center"/>
          </w:tcPr>
          <w:p w14:paraId="48DAA26D" w14:textId="3B6309BE" w:rsidR="00BA69EA"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w:t>
            </w:r>
            <w:r w:rsidR="00BA69EA" w:rsidRPr="0013725C">
              <w:rPr>
                <w:rFonts w:cs="Times New Roman"/>
                <w:szCs w:val="24"/>
              </w:rPr>
              <w:t>3:</w:t>
            </w:r>
            <w:r>
              <w:rPr>
                <w:rFonts w:cs="Times New Roman"/>
                <w:szCs w:val="24"/>
              </w:rPr>
              <w:br/>
            </w:r>
            <w:r w:rsidR="00BA69EA" w:rsidRPr="0013725C">
              <w:rPr>
                <w:rFonts w:cs="Times New Roman"/>
                <w:szCs w:val="24"/>
              </w:rPr>
              <w:t>Low</w:t>
            </w:r>
            <w:r>
              <w:rPr>
                <w:rFonts w:cs="Times New Roman"/>
                <w:szCs w:val="24"/>
              </w:rPr>
              <w:t xml:space="preserve"> </w:t>
            </w:r>
            <w:r w:rsidR="00BA69EA" w:rsidRPr="0013725C">
              <w:rPr>
                <w:rFonts w:cs="Times New Roman"/>
                <w:szCs w:val="24"/>
              </w:rPr>
              <w:t>(N=257)</w:t>
            </w:r>
          </w:p>
        </w:tc>
        <w:tc>
          <w:tcPr>
            <w:tcW w:w="285" w:type="dxa"/>
            <w:tcBorders>
              <w:bottom w:val="single" w:sz="4" w:space="0" w:color="auto"/>
            </w:tcBorders>
          </w:tcPr>
          <w:p w14:paraId="069607A4" w14:textId="77777777" w:rsidR="00BA69EA" w:rsidRPr="0013725C" w:rsidRDefault="00BA69EA" w:rsidP="007B2123">
            <w:pPr>
              <w:spacing w:line="240" w:lineRule="auto"/>
              <w:ind w:firstLine="0"/>
              <w:rPr>
                <w:rFonts w:cs="Times New Roman"/>
                <w:szCs w:val="24"/>
              </w:rPr>
            </w:pPr>
          </w:p>
        </w:tc>
        <w:tc>
          <w:tcPr>
            <w:tcW w:w="1756" w:type="dxa"/>
            <w:tcBorders>
              <w:top w:val="single" w:sz="4" w:space="0" w:color="auto"/>
              <w:bottom w:val="single" w:sz="4" w:space="0" w:color="auto"/>
            </w:tcBorders>
          </w:tcPr>
          <w:p w14:paraId="193E2604" w14:textId="093577D4" w:rsidR="00BA69EA" w:rsidRPr="0013725C" w:rsidRDefault="00BA69EA" w:rsidP="007B2123">
            <w:pPr>
              <w:spacing w:line="240" w:lineRule="auto"/>
              <w:ind w:firstLine="0"/>
              <w:rPr>
                <w:rFonts w:cs="Times New Roman"/>
                <w:szCs w:val="24"/>
              </w:rPr>
            </w:pPr>
            <w:r>
              <w:rPr>
                <w:rFonts w:cs="Times New Roman"/>
                <w:szCs w:val="24"/>
              </w:rPr>
              <w:t>Mean (SD)</w:t>
            </w:r>
          </w:p>
        </w:tc>
        <w:tc>
          <w:tcPr>
            <w:tcW w:w="1536" w:type="dxa"/>
            <w:tcBorders>
              <w:top w:val="single" w:sz="4" w:space="0" w:color="auto"/>
              <w:bottom w:val="single" w:sz="4" w:space="0" w:color="auto"/>
            </w:tcBorders>
          </w:tcPr>
          <w:p w14:paraId="436D0974" w14:textId="686FC877" w:rsidR="00BA69EA" w:rsidRDefault="00BA69EA" w:rsidP="007B2123">
            <w:pPr>
              <w:spacing w:line="240" w:lineRule="auto"/>
              <w:ind w:firstLine="0"/>
              <w:rPr>
                <w:rFonts w:cs="Times New Roman"/>
                <w:szCs w:val="24"/>
              </w:rPr>
            </w:pPr>
            <w:r>
              <w:rPr>
                <w:rFonts w:cs="Times New Roman"/>
                <w:szCs w:val="24"/>
              </w:rPr>
              <w:t>Classification</w:t>
            </w:r>
          </w:p>
        </w:tc>
      </w:tr>
      <w:tr w:rsidR="00BA69EA" w:rsidRPr="0013725C" w14:paraId="4FB04D70" w14:textId="32BA35EA" w:rsidTr="00AC11EA">
        <w:trPr>
          <w:trHeight w:val="261"/>
        </w:trPr>
        <w:tc>
          <w:tcPr>
            <w:tcW w:w="4077" w:type="dxa"/>
            <w:tcBorders>
              <w:top w:val="single" w:sz="4" w:space="0" w:color="auto"/>
            </w:tcBorders>
          </w:tcPr>
          <w:p w14:paraId="2A8FB870" w14:textId="77777777" w:rsidR="00BA69EA" w:rsidRPr="0013725C" w:rsidRDefault="00BA69EA" w:rsidP="007B2123">
            <w:pPr>
              <w:spacing w:line="240" w:lineRule="auto"/>
              <w:ind w:firstLine="0"/>
              <w:rPr>
                <w:rFonts w:cs="Times New Roman"/>
                <w:bCs/>
                <w:szCs w:val="24"/>
              </w:rPr>
            </w:pPr>
            <w:r w:rsidRPr="0013725C">
              <w:rPr>
                <w:rFonts w:cs="Times New Roman"/>
                <w:bCs/>
                <w:szCs w:val="24"/>
              </w:rPr>
              <w:t xml:space="preserve">Tactile Sensitivity </w:t>
            </w:r>
          </w:p>
        </w:tc>
        <w:tc>
          <w:tcPr>
            <w:tcW w:w="2011" w:type="dxa"/>
            <w:tcBorders>
              <w:top w:val="single" w:sz="4" w:space="0" w:color="auto"/>
            </w:tcBorders>
            <w:shd w:val="clear" w:color="auto" w:fill="auto"/>
          </w:tcPr>
          <w:p w14:paraId="66A365EB"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tcBorders>
              <w:top w:val="single" w:sz="4" w:space="0" w:color="auto"/>
            </w:tcBorders>
            <w:shd w:val="clear" w:color="auto" w:fill="auto"/>
          </w:tcPr>
          <w:p w14:paraId="2589E248"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tcBorders>
              <w:top w:val="single" w:sz="4" w:space="0" w:color="auto"/>
            </w:tcBorders>
            <w:shd w:val="clear" w:color="auto" w:fill="auto"/>
          </w:tcPr>
          <w:p w14:paraId="35BAABF0"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Borders>
              <w:top w:val="single" w:sz="4" w:space="0" w:color="auto"/>
            </w:tcBorders>
          </w:tcPr>
          <w:p w14:paraId="5562F07A" w14:textId="77777777" w:rsidR="00BA69EA" w:rsidRPr="0013725C" w:rsidRDefault="00BA69EA" w:rsidP="007B2123">
            <w:pPr>
              <w:spacing w:line="240" w:lineRule="auto"/>
              <w:ind w:firstLine="0"/>
              <w:rPr>
                <w:rFonts w:cs="Times New Roman"/>
                <w:szCs w:val="24"/>
              </w:rPr>
            </w:pPr>
          </w:p>
        </w:tc>
        <w:tc>
          <w:tcPr>
            <w:tcW w:w="1756" w:type="dxa"/>
            <w:tcBorders>
              <w:top w:val="single" w:sz="4" w:space="0" w:color="auto"/>
            </w:tcBorders>
          </w:tcPr>
          <w:p w14:paraId="17045763" w14:textId="74BD4D00" w:rsidR="00BA69EA" w:rsidRPr="0013725C" w:rsidRDefault="00BA69EA" w:rsidP="007B2123">
            <w:pPr>
              <w:spacing w:line="240" w:lineRule="auto"/>
              <w:ind w:firstLine="0"/>
              <w:rPr>
                <w:rFonts w:cs="Times New Roman"/>
                <w:szCs w:val="24"/>
              </w:rPr>
            </w:pPr>
            <w:r>
              <w:rPr>
                <w:rFonts w:cs="Times New Roman"/>
                <w:szCs w:val="24"/>
              </w:rPr>
              <w:t>26.97 (6.24)</w:t>
            </w:r>
          </w:p>
        </w:tc>
        <w:tc>
          <w:tcPr>
            <w:tcW w:w="1536" w:type="dxa"/>
            <w:tcBorders>
              <w:top w:val="single" w:sz="4" w:space="0" w:color="auto"/>
            </w:tcBorders>
          </w:tcPr>
          <w:p w14:paraId="2CB327E1" w14:textId="2A3C85B6" w:rsidR="00BA69EA" w:rsidRDefault="00FC2BA7" w:rsidP="007B2123">
            <w:pPr>
              <w:spacing w:line="240" w:lineRule="auto"/>
              <w:ind w:firstLine="0"/>
              <w:rPr>
                <w:rFonts w:cs="Times New Roman"/>
                <w:szCs w:val="24"/>
              </w:rPr>
            </w:pPr>
            <w:r>
              <w:rPr>
                <w:rFonts w:cs="Times New Roman"/>
                <w:szCs w:val="24"/>
              </w:rPr>
              <w:t>Probable</w:t>
            </w:r>
          </w:p>
        </w:tc>
      </w:tr>
      <w:tr w:rsidR="00BA69EA" w:rsidRPr="0013725C" w14:paraId="47FE1485" w14:textId="50FD0417" w:rsidTr="00AC11EA">
        <w:trPr>
          <w:trHeight w:val="261"/>
        </w:trPr>
        <w:tc>
          <w:tcPr>
            <w:tcW w:w="4077" w:type="dxa"/>
          </w:tcPr>
          <w:p w14:paraId="3997A8B7" w14:textId="77777777" w:rsidR="00BA69EA" w:rsidRPr="0013725C" w:rsidRDefault="00BA69EA" w:rsidP="007B2123">
            <w:pPr>
              <w:spacing w:line="240" w:lineRule="auto"/>
              <w:ind w:firstLine="0"/>
              <w:rPr>
                <w:rFonts w:cs="Times New Roman"/>
                <w:szCs w:val="24"/>
              </w:rPr>
            </w:pPr>
            <w:r w:rsidRPr="0013725C">
              <w:rPr>
                <w:rFonts w:cs="Times New Roman"/>
                <w:bCs/>
                <w:szCs w:val="24"/>
              </w:rPr>
              <w:t>Taste/Smell Sensitivity</w:t>
            </w:r>
          </w:p>
        </w:tc>
        <w:tc>
          <w:tcPr>
            <w:tcW w:w="2011" w:type="dxa"/>
            <w:shd w:val="clear" w:color="auto" w:fill="auto"/>
          </w:tcPr>
          <w:p w14:paraId="0A3044F5"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195" w:type="dxa"/>
            <w:shd w:val="clear" w:color="auto" w:fill="auto"/>
          </w:tcPr>
          <w:p w14:paraId="78D221A0"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119" w:type="dxa"/>
            <w:shd w:val="clear" w:color="auto" w:fill="auto"/>
          </w:tcPr>
          <w:p w14:paraId="3060E0ED" w14:textId="77777777" w:rsidR="00BA69EA" w:rsidRPr="0013725C" w:rsidRDefault="00BA69EA" w:rsidP="007B2123">
            <w:pPr>
              <w:spacing w:line="240" w:lineRule="auto"/>
              <w:ind w:firstLine="0"/>
              <w:rPr>
                <w:rFonts w:cs="Times New Roman"/>
                <w:szCs w:val="24"/>
              </w:rPr>
            </w:pPr>
            <w:r>
              <w:rPr>
                <w:rFonts w:cs="Times New Roman"/>
                <w:szCs w:val="24"/>
              </w:rPr>
              <w:t>Typical</w:t>
            </w:r>
          </w:p>
        </w:tc>
        <w:tc>
          <w:tcPr>
            <w:tcW w:w="285" w:type="dxa"/>
          </w:tcPr>
          <w:p w14:paraId="0FA1A9DC" w14:textId="77777777" w:rsidR="00BA69EA" w:rsidRPr="0013725C" w:rsidRDefault="00BA69EA" w:rsidP="007B2123">
            <w:pPr>
              <w:spacing w:line="240" w:lineRule="auto"/>
              <w:ind w:firstLine="0"/>
              <w:rPr>
                <w:rFonts w:cs="Times New Roman"/>
                <w:szCs w:val="24"/>
              </w:rPr>
            </w:pPr>
          </w:p>
        </w:tc>
        <w:tc>
          <w:tcPr>
            <w:tcW w:w="1756" w:type="dxa"/>
          </w:tcPr>
          <w:p w14:paraId="4DA870E3" w14:textId="7C9FB3C9" w:rsidR="00BA69EA" w:rsidRPr="0013725C" w:rsidRDefault="00BA69EA" w:rsidP="007B2123">
            <w:pPr>
              <w:spacing w:line="240" w:lineRule="auto"/>
              <w:ind w:firstLine="0"/>
              <w:rPr>
                <w:rFonts w:cs="Times New Roman"/>
                <w:szCs w:val="24"/>
              </w:rPr>
            </w:pPr>
            <w:r>
              <w:rPr>
                <w:rFonts w:cs="Times New Roman"/>
                <w:szCs w:val="24"/>
              </w:rPr>
              <w:t>15.15 (4.92)</w:t>
            </w:r>
          </w:p>
        </w:tc>
        <w:tc>
          <w:tcPr>
            <w:tcW w:w="1536" w:type="dxa"/>
          </w:tcPr>
          <w:p w14:paraId="1592D34E" w14:textId="4455DA5A" w:rsidR="00BA69EA" w:rsidRPr="0013725C" w:rsidRDefault="00031E10" w:rsidP="007B2123">
            <w:pPr>
              <w:spacing w:line="240" w:lineRule="auto"/>
              <w:ind w:firstLine="0"/>
              <w:rPr>
                <w:rFonts w:cs="Times New Roman"/>
                <w:szCs w:val="24"/>
              </w:rPr>
            </w:pPr>
            <w:r>
              <w:rPr>
                <w:rFonts w:cs="Times New Roman"/>
                <w:szCs w:val="24"/>
              </w:rPr>
              <w:t>Typical</w:t>
            </w:r>
          </w:p>
        </w:tc>
      </w:tr>
      <w:tr w:rsidR="00BA69EA" w:rsidRPr="0013725C" w14:paraId="5F68CAB3" w14:textId="726BF048" w:rsidTr="00AC11EA">
        <w:trPr>
          <w:trHeight w:val="276"/>
        </w:trPr>
        <w:tc>
          <w:tcPr>
            <w:tcW w:w="4077" w:type="dxa"/>
          </w:tcPr>
          <w:p w14:paraId="7966039C" w14:textId="77777777" w:rsidR="00BA69EA" w:rsidRPr="0013725C" w:rsidRDefault="00BA69EA" w:rsidP="007B2123">
            <w:pPr>
              <w:spacing w:line="240" w:lineRule="auto"/>
              <w:ind w:firstLine="0"/>
              <w:rPr>
                <w:rFonts w:cs="Times New Roman"/>
                <w:szCs w:val="24"/>
              </w:rPr>
            </w:pPr>
            <w:r w:rsidRPr="0013725C">
              <w:rPr>
                <w:rFonts w:cs="Times New Roman"/>
                <w:bCs/>
                <w:szCs w:val="24"/>
              </w:rPr>
              <w:t>Movement Sensitivity</w:t>
            </w:r>
          </w:p>
        </w:tc>
        <w:tc>
          <w:tcPr>
            <w:tcW w:w="2011" w:type="dxa"/>
            <w:shd w:val="clear" w:color="auto" w:fill="auto"/>
          </w:tcPr>
          <w:p w14:paraId="59A57AF2"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3C6A78BF"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5BA70144"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Pr>
          <w:p w14:paraId="30E86B4A" w14:textId="77777777" w:rsidR="00BA69EA" w:rsidRPr="0013725C" w:rsidRDefault="00BA69EA" w:rsidP="007B2123">
            <w:pPr>
              <w:spacing w:line="240" w:lineRule="auto"/>
              <w:ind w:firstLine="0"/>
              <w:rPr>
                <w:rFonts w:cs="Times New Roman"/>
                <w:szCs w:val="24"/>
              </w:rPr>
            </w:pPr>
          </w:p>
        </w:tc>
        <w:tc>
          <w:tcPr>
            <w:tcW w:w="1756" w:type="dxa"/>
          </w:tcPr>
          <w:p w14:paraId="5F8D510F" w14:textId="30B95F13" w:rsidR="00BA69EA" w:rsidRPr="0013725C" w:rsidRDefault="00BA69EA" w:rsidP="007B2123">
            <w:pPr>
              <w:spacing w:line="240" w:lineRule="auto"/>
              <w:ind w:firstLine="0"/>
              <w:rPr>
                <w:rFonts w:cs="Times New Roman"/>
                <w:szCs w:val="24"/>
              </w:rPr>
            </w:pPr>
            <w:r>
              <w:rPr>
                <w:rFonts w:cs="Times New Roman"/>
                <w:szCs w:val="24"/>
              </w:rPr>
              <w:t>12.53 (3.24)</w:t>
            </w:r>
          </w:p>
        </w:tc>
        <w:tc>
          <w:tcPr>
            <w:tcW w:w="1536" w:type="dxa"/>
          </w:tcPr>
          <w:p w14:paraId="31EDDC9D" w14:textId="5E4FB37D" w:rsidR="00BA69EA" w:rsidRPr="0013725C" w:rsidRDefault="00C45A99" w:rsidP="007B2123">
            <w:pPr>
              <w:spacing w:line="240" w:lineRule="auto"/>
              <w:ind w:firstLine="0"/>
              <w:rPr>
                <w:rFonts w:cs="Times New Roman"/>
                <w:szCs w:val="24"/>
              </w:rPr>
            </w:pPr>
            <w:r>
              <w:rPr>
                <w:rFonts w:cs="Times New Roman"/>
                <w:szCs w:val="24"/>
              </w:rPr>
              <w:t>Typical</w:t>
            </w:r>
          </w:p>
        </w:tc>
      </w:tr>
      <w:tr w:rsidR="00BA69EA" w:rsidRPr="0013725C" w14:paraId="468456F7" w14:textId="247372AF" w:rsidTr="00AC11EA">
        <w:trPr>
          <w:trHeight w:val="261"/>
        </w:trPr>
        <w:tc>
          <w:tcPr>
            <w:tcW w:w="4077" w:type="dxa"/>
          </w:tcPr>
          <w:p w14:paraId="5235268B" w14:textId="77777777" w:rsidR="00BA69EA" w:rsidRPr="0013725C" w:rsidRDefault="00BA69EA" w:rsidP="007B2123">
            <w:pPr>
              <w:spacing w:line="240" w:lineRule="auto"/>
              <w:ind w:firstLine="0"/>
              <w:rPr>
                <w:rFonts w:cs="Times New Roman"/>
                <w:szCs w:val="24"/>
              </w:rPr>
            </w:pPr>
            <w:r w:rsidRPr="0013725C">
              <w:rPr>
                <w:rFonts w:cs="Times New Roman"/>
                <w:bCs/>
                <w:szCs w:val="24"/>
              </w:rPr>
              <w:t>Underresponsive/Seeks Sensation</w:t>
            </w:r>
          </w:p>
        </w:tc>
        <w:tc>
          <w:tcPr>
            <w:tcW w:w="2011" w:type="dxa"/>
            <w:shd w:val="clear" w:color="auto" w:fill="auto"/>
          </w:tcPr>
          <w:p w14:paraId="5C148374"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1A03D4A1" w14:textId="39153986" w:rsidR="00BA69EA" w:rsidRPr="0013725C" w:rsidRDefault="00BA69EA" w:rsidP="007B2123">
            <w:pPr>
              <w:spacing w:line="240" w:lineRule="auto"/>
              <w:ind w:firstLine="0"/>
              <w:rPr>
                <w:rFonts w:cs="Times New Roman"/>
                <w:szCs w:val="24"/>
              </w:rPr>
            </w:pPr>
            <w:r>
              <w:rPr>
                <w:rFonts w:cs="Times New Roman"/>
                <w:szCs w:val="24"/>
              </w:rPr>
              <w:t>Probable</w:t>
            </w:r>
          </w:p>
        </w:tc>
        <w:tc>
          <w:tcPr>
            <w:tcW w:w="2119" w:type="dxa"/>
            <w:shd w:val="clear" w:color="auto" w:fill="auto"/>
          </w:tcPr>
          <w:p w14:paraId="2000F603" w14:textId="77777777" w:rsidR="00BA69EA" w:rsidRPr="0013725C" w:rsidRDefault="00BA69EA" w:rsidP="007B2123">
            <w:pPr>
              <w:spacing w:line="240" w:lineRule="auto"/>
              <w:ind w:firstLine="0"/>
              <w:rPr>
                <w:rFonts w:cs="Times New Roman"/>
                <w:szCs w:val="24"/>
              </w:rPr>
            </w:pPr>
            <w:r>
              <w:rPr>
                <w:rFonts w:cs="Times New Roman"/>
                <w:szCs w:val="24"/>
              </w:rPr>
              <w:t>Typical</w:t>
            </w:r>
          </w:p>
        </w:tc>
        <w:tc>
          <w:tcPr>
            <w:tcW w:w="285" w:type="dxa"/>
          </w:tcPr>
          <w:p w14:paraId="5FEA9C8A" w14:textId="77777777" w:rsidR="00BA69EA" w:rsidRPr="0013725C" w:rsidRDefault="00BA69EA" w:rsidP="007B2123">
            <w:pPr>
              <w:spacing w:line="240" w:lineRule="auto"/>
              <w:ind w:firstLine="0"/>
              <w:rPr>
                <w:rFonts w:cs="Times New Roman"/>
                <w:szCs w:val="24"/>
              </w:rPr>
            </w:pPr>
          </w:p>
        </w:tc>
        <w:tc>
          <w:tcPr>
            <w:tcW w:w="1756" w:type="dxa"/>
          </w:tcPr>
          <w:p w14:paraId="538770CC" w14:textId="1424955C" w:rsidR="00BA69EA" w:rsidRPr="0013725C" w:rsidRDefault="00BA69EA" w:rsidP="007B2123">
            <w:pPr>
              <w:spacing w:line="240" w:lineRule="auto"/>
              <w:ind w:firstLine="0"/>
              <w:rPr>
                <w:rFonts w:cs="Times New Roman"/>
                <w:szCs w:val="24"/>
              </w:rPr>
            </w:pPr>
            <w:r>
              <w:rPr>
                <w:rFonts w:cs="Times New Roman"/>
                <w:szCs w:val="24"/>
              </w:rPr>
              <w:t>27.82 (5.94)</w:t>
            </w:r>
          </w:p>
        </w:tc>
        <w:tc>
          <w:tcPr>
            <w:tcW w:w="1536" w:type="dxa"/>
          </w:tcPr>
          <w:p w14:paraId="7C035AB8" w14:textId="0FDEE9FF" w:rsidR="00BA69EA" w:rsidRPr="0013725C" w:rsidRDefault="00D64CC1" w:rsidP="007B2123">
            <w:pPr>
              <w:spacing w:line="240" w:lineRule="auto"/>
              <w:ind w:firstLine="0"/>
              <w:rPr>
                <w:rFonts w:cs="Times New Roman"/>
                <w:szCs w:val="24"/>
              </w:rPr>
            </w:pPr>
            <w:r>
              <w:rPr>
                <w:rFonts w:cs="Times New Roman"/>
                <w:szCs w:val="24"/>
              </w:rPr>
              <w:t>Typical</w:t>
            </w:r>
          </w:p>
        </w:tc>
      </w:tr>
      <w:tr w:rsidR="00BA69EA" w:rsidRPr="0013725C" w14:paraId="6C2DF3B1" w14:textId="5B9550A9" w:rsidTr="00AC11EA">
        <w:trPr>
          <w:trHeight w:val="276"/>
        </w:trPr>
        <w:tc>
          <w:tcPr>
            <w:tcW w:w="4077" w:type="dxa"/>
          </w:tcPr>
          <w:p w14:paraId="5E090CBB" w14:textId="77777777" w:rsidR="00BA69EA" w:rsidRPr="0013725C" w:rsidRDefault="00BA69EA" w:rsidP="007B2123">
            <w:pPr>
              <w:spacing w:line="240" w:lineRule="auto"/>
              <w:ind w:firstLine="0"/>
              <w:rPr>
                <w:rFonts w:cs="Times New Roman"/>
                <w:szCs w:val="24"/>
              </w:rPr>
            </w:pPr>
            <w:r w:rsidRPr="0013725C">
              <w:rPr>
                <w:rFonts w:cs="Times New Roman"/>
                <w:bCs/>
                <w:szCs w:val="24"/>
              </w:rPr>
              <w:t>Auditory Filtering</w:t>
            </w:r>
          </w:p>
        </w:tc>
        <w:tc>
          <w:tcPr>
            <w:tcW w:w="2011" w:type="dxa"/>
            <w:shd w:val="clear" w:color="auto" w:fill="auto"/>
          </w:tcPr>
          <w:p w14:paraId="1C3A5B52"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05CE1629"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4E34CD4E"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85" w:type="dxa"/>
          </w:tcPr>
          <w:p w14:paraId="5AB4FBD5" w14:textId="77777777" w:rsidR="00BA69EA" w:rsidRPr="0013725C" w:rsidRDefault="00BA69EA" w:rsidP="007B2123">
            <w:pPr>
              <w:spacing w:line="240" w:lineRule="auto"/>
              <w:ind w:firstLine="0"/>
              <w:rPr>
                <w:rFonts w:cs="Times New Roman"/>
                <w:szCs w:val="24"/>
              </w:rPr>
            </w:pPr>
          </w:p>
        </w:tc>
        <w:tc>
          <w:tcPr>
            <w:tcW w:w="1756" w:type="dxa"/>
          </w:tcPr>
          <w:p w14:paraId="738AC8B0" w14:textId="611E8A6B" w:rsidR="00BA69EA" w:rsidRPr="0013725C" w:rsidRDefault="00FA5FEE" w:rsidP="007B2123">
            <w:pPr>
              <w:spacing w:line="240" w:lineRule="auto"/>
              <w:ind w:firstLine="0"/>
              <w:rPr>
                <w:rFonts w:cs="Times New Roman"/>
                <w:szCs w:val="24"/>
              </w:rPr>
            </w:pPr>
            <w:r>
              <w:rPr>
                <w:rFonts w:cs="Times New Roman"/>
                <w:szCs w:val="24"/>
              </w:rPr>
              <w:t>17.22 (5.42)</w:t>
            </w:r>
          </w:p>
        </w:tc>
        <w:tc>
          <w:tcPr>
            <w:tcW w:w="1536" w:type="dxa"/>
          </w:tcPr>
          <w:p w14:paraId="0A443E70" w14:textId="7115CA6C" w:rsidR="00BA69EA" w:rsidRPr="0013725C" w:rsidRDefault="006E7826" w:rsidP="007B2123">
            <w:pPr>
              <w:spacing w:line="240" w:lineRule="auto"/>
              <w:ind w:firstLine="0"/>
              <w:rPr>
                <w:rFonts w:cs="Times New Roman"/>
                <w:szCs w:val="24"/>
              </w:rPr>
            </w:pPr>
            <w:r>
              <w:rPr>
                <w:rFonts w:cs="Times New Roman"/>
                <w:szCs w:val="24"/>
              </w:rPr>
              <w:t>Definite</w:t>
            </w:r>
          </w:p>
        </w:tc>
      </w:tr>
      <w:tr w:rsidR="00BA69EA" w:rsidRPr="0013725C" w14:paraId="1971CBC9" w14:textId="56925117" w:rsidTr="00AC11EA">
        <w:trPr>
          <w:trHeight w:val="261"/>
        </w:trPr>
        <w:tc>
          <w:tcPr>
            <w:tcW w:w="4077" w:type="dxa"/>
          </w:tcPr>
          <w:p w14:paraId="39EABAEC" w14:textId="77777777" w:rsidR="00BA69EA" w:rsidRPr="0013725C" w:rsidRDefault="00BA69EA" w:rsidP="007B2123">
            <w:pPr>
              <w:spacing w:line="240" w:lineRule="auto"/>
              <w:ind w:firstLine="0"/>
              <w:rPr>
                <w:rFonts w:cs="Times New Roman"/>
                <w:bCs/>
                <w:szCs w:val="24"/>
              </w:rPr>
            </w:pPr>
            <w:r w:rsidRPr="0013725C">
              <w:rPr>
                <w:rFonts w:cs="Times New Roman"/>
                <w:bCs/>
                <w:szCs w:val="24"/>
              </w:rPr>
              <w:t>Low Energy/Weak</w:t>
            </w:r>
          </w:p>
        </w:tc>
        <w:tc>
          <w:tcPr>
            <w:tcW w:w="2011" w:type="dxa"/>
            <w:shd w:val="clear" w:color="auto" w:fill="auto"/>
          </w:tcPr>
          <w:p w14:paraId="7D11BFAE"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2CF36F26"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11FBBEE1"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Pr>
          <w:p w14:paraId="01D66874" w14:textId="77777777" w:rsidR="00BA69EA" w:rsidRPr="0013725C" w:rsidRDefault="00BA69EA" w:rsidP="007B2123">
            <w:pPr>
              <w:spacing w:line="240" w:lineRule="auto"/>
              <w:ind w:firstLine="0"/>
              <w:rPr>
                <w:rFonts w:cs="Times New Roman"/>
                <w:szCs w:val="24"/>
              </w:rPr>
            </w:pPr>
          </w:p>
        </w:tc>
        <w:tc>
          <w:tcPr>
            <w:tcW w:w="1756" w:type="dxa"/>
          </w:tcPr>
          <w:p w14:paraId="44A4E4BA" w14:textId="3489A88E" w:rsidR="00BA69EA" w:rsidRPr="0013725C" w:rsidRDefault="00FA5FEE" w:rsidP="007B2123">
            <w:pPr>
              <w:spacing w:line="240" w:lineRule="auto"/>
              <w:ind w:firstLine="0"/>
              <w:rPr>
                <w:rFonts w:cs="Times New Roman"/>
                <w:szCs w:val="24"/>
              </w:rPr>
            </w:pPr>
            <w:r>
              <w:rPr>
                <w:rFonts w:cs="Times New Roman"/>
                <w:szCs w:val="24"/>
              </w:rPr>
              <w:t>23.67 (7.07)</w:t>
            </w:r>
          </w:p>
        </w:tc>
        <w:tc>
          <w:tcPr>
            <w:tcW w:w="1536" w:type="dxa"/>
          </w:tcPr>
          <w:p w14:paraId="463DC675" w14:textId="7C15172E" w:rsidR="00BA69EA" w:rsidRPr="0013725C" w:rsidRDefault="006E7826" w:rsidP="007B2123">
            <w:pPr>
              <w:spacing w:line="240" w:lineRule="auto"/>
              <w:ind w:firstLine="0"/>
              <w:rPr>
                <w:rFonts w:cs="Times New Roman"/>
                <w:szCs w:val="24"/>
              </w:rPr>
            </w:pPr>
            <w:r>
              <w:rPr>
                <w:rFonts w:cs="Times New Roman"/>
                <w:szCs w:val="24"/>
              </w:rPr>
              <w:t>Probable</w:t>
            </w:r>
          </w:p>
        </w:tc>
      </w:tr>
      <w:tr w:rsidR="00BA69EA" w:rsidRPr="0013725C" w14:paraId="3CAFAE32" w14:textId="320A5D78" w:rsidTr="00AC11EA">
        <w:trPr>
          <w:trHeight w:val="261"/>
        </w:trPr>
        <w:tc>
          <w:tcPr>
            <w:tcW w:w="4077" w:type="dxa"/>
          </w:tcPr>
          <w:p w14:paraId="3DA3A6DA" w14:textId="77777777" w:rsidR="00BA69EA" w:rsidRPr="0013725C" w:rsidRDefault="00BA69EA" w:rsidP="007B2123">
            <w:pPr>
              <w:spacing w:line="240" w:lineRule="auto"/>
              <w:ind w:firstLine="0"/>
              <w:rPr>
                <w:rFonts w:cs="Times New Roman"/>
                <w:szCs w:val="24"/>
                <w:vertAlign w:val="superscript"/>
              </w:rPr>
            </w:pPr>
            <w:r w:rsidRPr="0013725C">
              <w:rPr>
                <w:rFonts w:cs="Times New Roman"/>
                <w:bCs/>
                <w:szCs w:val="24"/>
              </w:rPr>
              <w:t>Visual/Auditory Sensitivity</w:t>
            </w:r>
          </w:p>
        </w:tc>
        <w:tc>
          <w:tcPr>
            <w:tcW w:w="2011" w:type="dxa"/>
            <w:shd w:val="clear" w:color="auto" w:fill="auto"/>
          </w:tcPr>
          <w:p w14:paraId="4A44D8F4"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shd w:val="clear" w:color="auto" w:fill="auto"/>
          </w:tcPr>
          <w:p w14:paraId="4E43E7B9" w14:textId="7AB473EC"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shd w:val="clear" w:color="auto" w:fill="auto"/>
          </w:tcPr>
          <w:p w14:paraId="1E1D914E" w14:textId="1829B48E" w:rsidR="00BA69EA" w:rsidRPr="0013725C" w:rsidRDefault="00BA69EA" w:rsidP="007B2123">
            <w:pPr>
              <w:spacing w:line="240" w:lineRule="auto"/>
              <w:ind w:firstLine="0"/>
              <w:rPr>
                <w:rFonts w:cs="Times New Roman"/>
                <w:szCs w:val="24"/>
              </w:rPr>
            </w:pPr>
            <w:r>
              <w:rPr>
                <w:rFonts w:cs="Times New Roman"/>
                <w:szCs w:val="24"/>
              </w:rPr>
              <w:t>Typical</w:t>
            </w:r>
          </w:p>
        </w:tc>
        <w:tc>
          <w:tcPr>
            <w:tcW w:w="285" w:type="dxa"/>
          </w:tcPr>
          <w:p w14:paraId="6F5C22CB" w14:textId="77777777" w:rsidR="00BA69EA" w:rsidRPr="0013725C" w:rsidRDefault="00BA69EA" w:rsidP="007B2123">
            <w:pPr>
              <w:spacing w:line="240" w:lineRule="auto"/>
              <w:ind w:firstLine="0"/>
              <w:rPr>
                <w:rFonts w:cs="Times New Roman"/>
                <w:szCs w:val="24"/>
              </w:rPr>
            </w:pPr>
          </w:p>
        </w:tc>
        <w:tc>
          <w:tcPr>
            <w:tcW w:w="1756" w:type="dxa"/>
          </w:tcPr>
          <w:p w14:paraId="1BD3AB22" w14:textId="1BD4CCB7" w:rsidR="00BA69EA" w:rsidRPr="0013725C" w:rsidRDefault="00FA5FEE" w:rsidP="007B2123">
            <w:pPr>
              <w:spacing w:line="240" w:lineRule="auto"/>
              <w:ind w:firstLine="0"/>
              <w:rPr>
                <w:rFonts w:cs="Times New Roman"/>
                <w:szCs w:val="24"/>
              </w:rPr>
            </w:pPr>
            <w:r>
              <w:rPr>
                <w:rFonts w:cs="Times New Roman"/>
                <w:szCs w:val="24"/>
              </w:rPr>
              <w:t>17.93 (5.07)</w:t>
            </w:r>
          </w:p>
        </w:tc>
        <w:tc>
          <w:tcPr>
            <w:tcW w:w="1536" w:type="dxa"/>
          </w:tcPr>
          <w:p w14:paraId="52B086E8" w14:textId="52D4F84A" w:rsidR="00BA69EA" w:rsidRPr="0013725C" w:rsidRDefault="008879C3" w:rsidP="007B2123">
            <w:pPr>
              <w:spacing w:line="240" w:lineRule="auto"/>
              <w:ind w:firstLine="0"/>
              <w:rPr>
                <w:rFonts w:cs="Times New Roman"/>
                <w:szCs w:val="24"/>
              </w:rPr>
            </w:pPr>
            <w:r>
              <w:rPr>
                <w:rFonts w:cs="Times New Roman"/>
                <w:szCs w:val="24"/>
              </w:rPr>
              <w:t>Probable</w:t>
            </w:r>
          </w:p>
        </w:tc>
      </w:tr>
      <w:tr w:rsidR="00BA69EA" w:rsidRPr="0013725C" w14:paraId="0D2C61D4" w14:textId="2D49AC1A" w:rsidTr="00AC11EA">
        <w:trPr>
          <w:trHeight w:val="261"/>
        </w:trPr>
        <w:tc>
          <w:tcPr>
            <w:tcW w:w="4077" w:type="dxa"/>
            <w:tcBorders>
              <w:bottom w:val="single" w:sz="4" w:space="0" w:color="auto"/>
            </w:tcBorders>
          </w:tcPr>
          <w:p w14:paraId="3ABA9619" w14:textId="77777777" w:rsidR="00BA69EA" w:rsidRPr="0013725C" w:rsidRDefault="00BA69EA" w:rsidP="007B2123">
            <w:pPr>
              <w:spacing w:line="240" w:lineRule="auto"/>
              <w:ind w:firstLine="0"/>
              <w:rPr>
                <w:rFonts w:cs="Times New Roman"/>
                <w:bCs/>
                <w:szCs w:val="24"/>
              </w:rPr>
            </w:pPr>
            <w:r w:rsidRPr="0013725C">
              <w:rPr>
                <w:rFonts w:cs="Times New Roman"/>
                <w:bCs/>
                <w:szCs w:val="24"/>
              </w:rPr>
              <w:t>SSP Total score</w:t>
            </w:r>
          </w:p>
        </w:tc>
        <w:tc>
          <w:tcPr>
            <w:tcW w:w="2011" w:type="dxa"/>
            <w:tcBorders>
              <w:bottom w:val="single" w:sz="4" w:space="0" w:color="auto"/>
            </w:tcBorders>
            <w:shd w:val="clear" w:color="auto" w:fill="auto"/>
          </w:tcPr>
          <w:p w14:paraId="231D0012"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95" w:type="dxa"/>
            <w:tcBorders>
              <w:bottom w:val="single" w:sz="4" w:space="0" w:color="auto"/>
            </w:tcBorders>
            <w:shd w:val="clear" w:color="auto" w:fill="auto"/>
          </w:tcPr>
          <w:p w14:paraId="2A9874DA" w14:textId="77777777" w:rsidR="00BA69EA" w:rsidRPr="0013725C" w:rsidRDefault="00BA69EA" w:rsidP="007B2123">
            <w:pPr>
              <w:spacing w:line="240" w:lineRule="auto"/>
              <w:ind w:firstLine="0"/>
              <w:rPr>
                <w:rFonts w:cs="Times New Roman"/>
                <w:szCs w:val="24"/>
              </w:rPr>
            </w:pPr>
            <w:r>
              <w:rPr>
                <w:rFonts w:cs="Times New Roman"/>
                <w:szCs w:val="24"/>
              </w:rPr>
              <w:t>Definite</w:t>
            </w:r>
          </w:p>
        </w:tc>
        <w:tc>
          <w:tcPr>
            <w:tcW w:w="2119" w:type="dxa"/>
            <w:tcBorders>
              <w:bottom w:val="single" w:sz="4" w:space="0" w:color="auto"/>
            </w:tcBorders>
            <w:shd w:val="clear" w:color="auto" w:fill="auto"/>
          </w:tcPr>
          <w:p w14:paraId="35C79F85" w14:textId="77777777" w:rsidR="00BA69EA" w:rsidRPr="0013725C" w:rsidRDefault="00BA69EA" w:rsidP="007B2123">
            <w:pPr>
              <w:spacing w:line="240" w:lineRule="auto"/>
              <w:ind w:firstLine="0"/>
              <w:rPr>
                <w:rFonts w:cs="Times New Roman"/>
                <w:szCs w:val="24"/>
              </w:rPr>
            </w:pPr>
            <w:r>
              <w:rPr>
                <w:rFonts w:cs="Times New Roman"/>
                <w:szCs w:val="24"/>
              </w:rPr>
              <w:t>Probable</w:t>
            </w:r>
          </w:p>
        </w:tc>
        <w:tc>
          <w:tcPr>
            <w:tcW w:w="285" w:type="dxa"/>
            <w:tcBorders>
              <w:bottom w:val="single" w:sz="4" w:space="0" w:color="auto"/>
            </w:tcBorders>
          </w:tcPr>
          <w:p w14:paraId="463F805E" w14:textId="77777777" w:rsidR="00BA69EA" w:rsidRPr="0013725C" w:rsidRDefault="00BA69EA" w:rsidP="007B2123">
            <w:pPr>
              <w:spacing w:line="240" w:lineRule="auto"/>
              <w:ind w:firstLine="0"/>
              <w:rPr>
                <w:rFonts w:cs="Times New Roman"/>
                <w:szCs w:val="24"/>
              </w:rPr>
            </w:pPr>
          </w:p>
        </w:tc>
        <w:tc>
          <w:tcPr>
            <w:tcW w:w="1756" w:type="dxa"/>
            <w:tcBorders>
              <w:bottom w:val="single" w:sz="4" w:space="0" w:color="auto"/>
            </w:tcBorders>
          </w:tcPr>
          <w:p w14:paraId="58416740" w14:textId="5203DED8" w:rsidR="00BA69EA" w:rsidRPr="0013725C" w:rsidRDefault="00FA5FEE" w:rsidP="007B2123">
            <w:pPr>
              <w:spacing w:line="240" w:lineRule="auto"/>
              <w:ind w:firstLine="0"/>
              <w:rPr>
                <w:rFonts w:cs="Times New Roman"/>
                <w:szCs w:val="24"/>
              </w:rPr>
            </w:pPr>
            <w:r>
              <w:rPr>
                <w:rFonts w:cs="Times New Roman"/>
                <w:szCs w:val="24"/>
              </w:rPr>
              <w:t>142.86</w:t>
            </w:r>
            <w:r w:rsidR="00D044E5">
              <w:rPr>
                <w:rFonts w:cs="Times New Roman"/>
                <w:szCs w:val="24"/>
              </w:rPr>
              <w:t xml:space="preserve"> (26.62)</w:t>
            </w:r>
          </w:p>
        </w:tc>
        <w:tc>
          <w:tcPr>
            <w:tcW w:w="1536" w:type="dxa"/>
            <w:tcBorders>
              <w:bottom w:val="single" w:sz="4" w:space="0" w:color="auto"/>
            </w:tcBorders>
          </w:tcPr>
          <w:p w14:paraId="7E5C2673" w14:textId="0AEAC30D" w:rsidR="00BA69EA" w:rsidRPr="0013725C" w:rsidRDefault="008879C3" w:rsidP="007B2123">
            <w:pPr>
              <w:spacing w:line="240" w:lineRule="auto"/>
              <w:ind w:firstLine="0"/>
              <w:rPr>
                <w:rFonts w:cs="Times New Roman"/>
                <w:szCs w:val="24"/>
              </w:rPr>
            </w:pPr>
            <w:r>
              <w:rPr>
                <w:rFonts w:cs="Times New Roman"/>
                <w:szCs w:val="24"/>
              </w:rPr>
              <w:t>Probable</w:t>
            </w:r>
          </w:p>
        </w:tc>
      </w:tr>
    </w:tbl>
    <w:p w14:paraId="7AB1C705" w14:textId="77777777" w:rsidR="006D0FA1" w:rsidRDefault="006D0FA1" w:rsidP="006D0FA1">
      <w:pPr>
        <w:ind w:firstLine="0"/>
      </w:pPr>
    </w:p>
    <w:p w14:paraId="45B9A3C4" w14:textId="3A02AB8F" w:rsidR="009956B3" w:rsidRPr="00CC6630" w:rsidRDefault="009956B3" w:rsidP="00731198">
      <w:pPr>
        <w:pStyle w:val="Belowtable"/>
        <w:rPr>
          <w:sz w:val="24"/>
          <w:szCs w:val="24"/>
        </w:rPr>
      </w:pPr>
    </w:p>
    <w:p w14:paraId="58E5B832" w14:textId="46DC7F4D" w:rsidR="00357D97" w:rsidRPr="007338CA" w:rsidRDefault="00357D97" w:rsidP="00357D97">
      <w:pPr>
        <w:pStyle w:val="NoSpacing"/>
        <w:ind w:firstLine="0"/>
        <w:rPr>
          <w:bCs/>
        </w:rPr>
      </w:pPr>
      <w:r>
        <w:rPr>
          <w:b/>
          <w:szCs w:val="24"/>
        </w:rPr>
        <w:t xml:space="preserve">Supplementary </w:t>
      </w:r>
      <w:r w:rsidRPr="0013725C">
        <w:rPr>
          <w:b/>
          <w:szCs w:val="24"/>
        </w:rPr>
        <w:t xml:space="preserve">Table </w:t>
      </w:r>
      <w:r>
        <w:rPr>
          <w:b/>
          <w:szCs w:val="24"/>
        </w:rPr>
        <w:t xml:space="preserve">7 </w:t>
      </w:r>
      <w:r>
        <w:rPr>
          <w:bCs/>
          <w:szCs w:val="24"/>
        </w:rPr>
        <w:t xml:space="preserve">Z-scores relative to </w:t>
      </w:r>
      <w:r w:rsidR="00BC3732">
        <w:rPr>
          <w:bCs/>
          <w:szCs w:val="24"/>
        </w:rPr>
        <w:t>typically developing</w:t>
      </w:r>
      <w:r>
        <w:rPr>
          <w:bCs/>
          <w:szCs w:val="24"/>
        </w:rPr>
        <w:t xml:space="preserve"> </w:t>
      </w:r>
      <w:r w:rsidR="00BC3732">
        <w:rPr>
          <w:bCs/>
          <w:szCs w:val="24"/>
        </w:rPr>
        <w:t xml:space="preserve">comparison </w:t>
      </w:r>
      <w:r>
        <w:rPr>
          <w:bCs/>
          <w:szCs w:val="24"/>
        </w:rPr>
        <w:t>sample (</w:t>
      </w:r>
      <w:r w:rsidR="008416EB">
        <w:rPr>
          <w:bCs/>
          <w:i/>
          <w:iCs/>
          <w:szCs w:val="24"/>
        </w:rPr>
        <w:t>N</w:t>
      </w:r>
      <w:r>
        <w:rPr>
          <w:bCs/>
          <w:szCs w:val="24"/>
        </w:rPr>
        <w:t>=1</w:t>
      </w:r>
      <w:r w:rsidR="00BC3732">
        <w:rPr>
          <w:bCs/>
          <w:szCs w:val="24"/>
        </w:rPr>
        <w:t>32</w:t>
      </w:r>
      <w:r>
        <w:rPr>
          <w:bCs/>
          <w:szCs w:val="24"/>
        </w:rPr>
        <w:t>)</w:t>
      </w:r>
    </w:p>
    <w:tbl>
      <w:tblPr>
        <w:tblStyle w:val="TableGrid"/>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2267"/>
        <w:gridCol w:w="2492"/>
        <w:gridCol w:w="2413"/>
        <w:gridCol w:w="303"/>
      </w:tblGrid>
      <w:tr w:rsidR="00357D97" w:rsidRPr="0013725C" w14:paraId="73D4C42C" w14:textId="77777777" w:rsidTr="007B2123">
        <w:trPr>
          <w:trHeight w:val="261"/>
        </w:trPr>
        <w:tc>
          <w:tcPr>
            <w:tcW w:w="4531" w:type="dxa"/>
            <w:tcBorders>
              <w:top w:val="single" w:sz="4" w:space="0" w:color="auto"/>
            </w:tcBorders>
            <w:vAlign w:val="center"/>
          </w:tcPr>
          <w:p w14:paraId="7FD847E7" w14:textId="77777777" w:rsidR="00357D97" w:rsidRPr="0013725C" w:rsidRDefault="00357D97" w:rsidP="007B2123">
            <w:pPr>
              <w:spacing w:line="240" w:lineRule="auto"/>
              <w:ind w:firstLine="0"/>
              <w:jc w:val="center"/>
              <w:rPr>
                <w:rFonts w:cs="Times New Roman"/>
                <w:szCs w:val="24"/>
              </w:rPr>
            </w:pPr>
          </w:p>
        </w:tc>
        <w:tc>
          <w:tcPr>
            <w:tcW w:w="7172" w:type="dxa"/>
            <w:gridSpan w:val="3"/>
            <w:tcBorders>
              <w:top w:val="single" w:sz="4" w:space="0" w:color="auto"/>
              <w:bottom w:val="single" w:sz="4" w:space="0" w:color="auto"/>
            </w:tcBorders>
            <w:vAlign w:val="center"/>
          </w:tcPr>
          <w:p w14:paraId="274B5EC8" w14:textId="77777777" w:rsidR="00357D97" w:rsidRPr="0013725C" w:rsidRDefault="00357D97" w:rsidP="007B2123">
            <w:pPr>
              <w:spacing w:line="240" w:lineRule="auto"/>
              <w:ind w:firstLine="0"/>
              <w:jc w:val="center"/>
              <w:rPr>
                <w:rFonts w:cs="Times New Roman"/>
                <w:b/>
                <w:bCs/>
                <w:szCs w:val="24"/>
              </w:rPr>
            </w:pPr>
            <w:r>
              <w:rPr>
                <w:rFonts w:cs="Times New Roman"/>
                <w:b/>
                <w:bCs/>
                <w:szCs w:val="24"/>
              </w:rPr>
              <w:t>Classification</w:t>
            </w:r>
          </w:p>
        </w:tc>
        <w:tc>
          <w:tcPr>
            <w:tcW w:w="303" w:type="dxa"/>
            <w:tcBorders>
              <w:top w:val="single" w:sz="4" w:space="0" w:color="auto"/>
            </w:tcBorders>
          </w:tcPr>
          <w:p w14:paraId="117FEDDC" w14:textId="77777777" w:rsidR="00357D97" w:rsidRPr="0013725C" w:rsidRDefault="00357D97" w:rsidP="007B2123">
            <w:pPr>
              <w:spacing w:line="240" w:lineRule="auto"/>
              <w:ind w:firstLine="0"/>
              <w:jc w:val="center"/>
              <w:rPr>
                <w:rFonts w:cs="Times New Roman"/>
                <w:szCs w:val="24"/>
              </w:rPr>
            </w:pPr>
          </w:p>
        </w:tc>
      </w:tr>
      <w:tr w:rsidR="0035644E" w:rsidRPr="0013725C" w14:paraId="1197216E" w14:textId="77777777" w:rsidTr="0035644E">
        <w:trPr>
          <w:trHeight w:val="71"/>
        </w:trPr>
        <w:tc>
          <w:tcPr>
            <w:tcW w:w="4531" w:type="dxa"/>
            <w:tcBorders>
              <w:bottom w:val="single" w:sz="4" w:space="0" w:color="auto"/>
            </w:tcBorders>
            <w:vAlign w:val="center"/>
          </w:tcPr>
          <w:p w14:paraId="4476AF1D" w14:textId="77777777" w:rsidR="0035644E" w:rsidRPr="0013725C" w:rsidRDefault="0035644E" w:rsidP="0035644E">
            <w:pPr>
              <w:spacing w:line="240" w:lineRule="auto"/>
              <w:ind w:firstLine="0"/>
              <w:jc w:val="center"/>
              <w:rPr>
                <w:rFonts w:cs="Times New Roman"/>
                <w:szCs w:val="24"/>
              </w:rPr>
            </w:pPr>
          </w:p>
        </w:tc>
        <w:tc>
          <w:tcPr>
            <w:tcW w:w="2267" w:type="dxa"/>
            <w:tcBorders>
              <w:top w:val="single" w:sz="4" w:space="0" w:color="auto"/>
              <w:bottom w:val="single" w:sz="4" w:space="0" w:color="auto"/>
            </w:tcBorders>
            <w:vAlign w:val="center"/>
          </w:tcPr>
          <w:p w14:paraId="1828D15E" w14:textId="5773DF59"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1: Severe (</w:t>
            </w:r>
            <w:r w:rsidRPr="0013725C">
              <w:rPr>
                <w:rFonts w:cs="Times New Roman"/>
                <w:i/>
                <w:iCs/>
                <w:szCs w:val="24"/>
              </w:rPr>
              <w:t>N</w:t>
            </w:r>
            <w:r w:rsidRPr="0013725C">
              <w:rPr>
                <w:rFonts w:cs="Times New Roman"/>
                <w:szCs w:val="24"/>
              </w:rPr>
              <w:t>=24)</w:t>
            </w:r>
          </w:p>
        </w:tc>
        <w:tc>
          <w:tcPr>
            <w:tcW w:w="2492" w:type="dxa"/>
            <w:tcBorders>
              <w:top w:val="single" w:sz="4" w:space="0" w:color="auto"/>
              <w:bottom w:val="single" w:sz="4" w:space="0" w:color="auto"/>
            </w:tcBorders>
            <w:vAlign w:val="center"/>
          </w:tcPr>
          <w:p w14:paraId="763193C1" w14:textId="6D2312DA"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2: Moderate</w:t>
            </w:r>
            <w:r>
              <w:rPr>
                <w:rFonts w:cs="Times New Roman"/>
                <w:szCs w:val="24"/>
              </w:rPr>
              <w:t xml:space="preserve"> </w:t>
            </w:r>
            <w:r w:rsidRPr="0013725C">
              <w:rPr>
                <w:rFonts w:cs="Times New Roman"/>
                <w:szCs w:val="24"/>
              </w:rPr>
              <w:t>(N=51)</w:t>
            </w:r>
          </w:p>
        </w:tc>
        <w:tc>
          <w:tcPr>
            <w:tcW w:w="2413" w:type="dxa"/>
            <w:tcBorders>
              <w:top w:val="single" w:sz="4" w:space="0" w:color="auto"/>
              <w:bottom w:val="single" w:sz="4" w:space="0" w:color="auto"/>
            </w:tcBorders>
            <w:vAlign w:val="center"/>
          </w:tcPr>
          <w:p w14:paraId="41908D0F" w14:textId="43D74803"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3:</w:t>
            </w:r>
            <w:r>
              <w:rPr>
                <w:rFonts w:cs="Times New Roman"/>
                <w:szCs w:val="24"/>
              </w:rPr>
              <w:br/>
            </w:r>
            <w:r w:rsidRPr="0013725C">
              <w:rPr>
                <w:rFonts w:cs="Times New Roman"/>
                <w:szCs w:val="24"/>
              </w:rPr>
              <w:t>Low</w:t>
            </w:r>
            <w:r>
              <w:rPr>
                <w:rFonts w:cs="Times New Roman"/>
                <w:szCs w:val="24"/>
              </w:rPr>
              <w:t xml:space="preserve"> </w:t>
            </w:r>
            <w:r w:rsidRPr="0013725C">
              <w:rPr>
                <w:rFonts w:cs="Times New Roman"/>
                <w:szCs w:val="24"/>
              </w:rPr>
              <w:t>(N=257)</w:t>
            </w:r>
          </w:p>
        </w:tc>
        <w:tc>
          <w:tcPr>
            <w:tcW w:w="303" w:type="dxa"/>
            <w:tcBorders>
              <w:bottom w:val="single" w:sz="4" w:space="0" w:color="auto"/>
            </w:tcBorders>
          </w:tcPr>
          <w:p w14:paraId="618049AB" w14:textId="77777777" w:rsidR="0035644E" w:rsidRPr="0013725C" w:rsidRDefault="0035644E" w:rsidP="0035644E">
            <w:pPr>
              <w:spacing w:line="240" w:lineRule="auto"/>
              <w:ind w:firstLine="0"/>
              <w:rPr>
                <w:rFonts w:cs="Times New Roman"/>
                <w:szCs w:val="24"/>
              </w:rPr>
            </w:pPr>
          </w:p>
        </w:tc>
      </w:tr>
      <w:tr w:rsidR="00357D97" w:rsidRPr="0013725C" w14:paraId="3D1D6586" w14:textId="77777777" w:rsidTr="0035644E">
        <w:trPr>
          <w:trHeight w:val="261"/>
        </w:trPr>
        <w:tc>
          <w:tcPr>
            <w:tcW w:w="4531" w:type="dxa"/>
            <w:tcBorders>
              <w:top w:val="single" w:sz="4" w:space="0" w:color="auto"/>
            </w:tcBorders>
          </w:tcPr>
          <w:p w14:paraId="6DEA398C" w14:textId="77777777" w:rsidR="00357D97" w:rsidRPr="0013725C" w:rsidRDefault="00357D97" w:rsidP="007B2123">
            <w:pPr>
              <w:spacing w:line="240" w:lineRule="auto"/>
              <w:ind w:firstLine="0"/>
              <w:rPr>
                <w:rFonts w:cs="Times New Roman"/>
                <w:bCs/>
                <w:szCs w:val="24"/>
              </w:rPr>
            </w:pPr>
            <w:r w:rsidRPr="0013725C">
              <w:rPr>
                <w:rFonts w:cs="Times New Roman"/>
                <w:bCs/>
                <w:szCs w:val="24"/>
              </w:rPr>
              <w:t xml:space="preserve">Tactile Sensitivity </w:t>
            </w:r>
          </w:p>
        </w:tc>
        <w:tc>
          <w:tcPr>
            <w:tcW w:w="2267" w:type="dxa"/>
            <w:tcBorders>
              <w:top w:val="single" w:sz="4" w:space="0" w:color="auto"/>
            </w:tcBorders>
          </w:tcPr>
          <w:p w14:paraId="4DAE9FBA" w14:textId="77777777" w:rsidR="00357D97" w:rsidRPr="0013725C" w:rsidRDefault="00357D97" w:rsidP="007B2123">
            <w:pPr>
              <w:spacing w:line="240" w:lineRule="auto"/>
              <w:ind w:firstLine="0"/>
              <w:jc w:val="center"/>
              <w:rPr>
                <w:rFonts w:cs="Times New Roman"/>
                <w:szCs w:val="24"/>
              </w:rPr>
            </w:pPr>
            <w:r>
              <w:rPr>
                <w:rFonts w:cs="Times New Roman"/>
                <w:szCs w:val="24"/>
              </w:rPr>
              <w:t>-2.83</w:t>
            </w:r>
          </w:p>
        </w:tc>
        <w:tc>
          <w:tcPr>
            <w:tcW w:w="2492" w:type="dxa"/>
            <w:tcBorders>
              <w:top w:val="single" w:sz="4" w:space="0" w:color="auto"/>
            </w:tcBorders>
          </w:tcPr>
          <w:p w14:paraId="3F3283C1" w14:textId="77777777" w:rsidR="00357D97" w:rsidRPr="0013725C" w:rsidRDefault="00357D97" w:rsidP="007B2123">
            <w:pPr>
              <w:spacing w:line="240" w:lineRule="auto"/>
              <w:ind w:firstLine="0"/>
              <w:jc w:val="center"/>
              <w:rPr>
                <w:rFonts w:cs="Times New Roman"/>
                <w:szCs w:val="24"/>
              </w:rPr>
            </w:pPr>
            <w:r>
              <w:rPr>
                <w:rFonts w:cs="Times New Roman"/>
                <w:szCs w:val="24"/>
              </w:rPr>
              <w:t>-2.42</w:t>
            </w:r>
          </w:p>
        </w:tc>
        <w:tc>
          <w:tcPr>
            <w:tcW w:w="2413" w:type="dxa"/>
            <w:tcBorders>
              <w:top w:val="single" w:sz="4" w:space="0" w:color="auto"/>
            </w:tcBorders>
          </w:tcPr>
          <w:p w14:paraId="0FF54D25" w14:textId="77777777" w:rsidR="00357D97" w:rsidRPr="0013725C" w:rsidRDefault="00357D97" w:rsidP="007B2123">
            <w:pPr>
              <w:spacing w:line="240" w:lineRule="auto"/>
              <w:ind w:firstLine="0"/>
              <w:jc w:val="center"/>
              <w:rPr>
                <w:rFonts w:cs="Times New Roman"/>
                <w:szCs w:val="24"/>
              </w:rPr>
            </w:pPr>
            <w:r>
              <w:rPr>
                <w:rFonts w:cs="Times New Roman"/>
                <w:szCs w:val="24"/>
              </w:rPr>
              <w:t>-1.44</w:t>
            </w:r>
          </w:p>
        </w:tc>
        <w:tc>
          <w:tcPr>
            <w:tcW w:w="303" w:type="dxa"/>
            <w:tcBorders>
              <w:top w:val="single" w:sz="4" w:space="0" w:color="auto"/>
            </w:tcBorders>
          </w:tcPr>
          <w:p w14:paraId="509D4999" w14:textId="77777777" w:rsidR="00357D97" w:rsidRPr="0013725C" w:rsidRDefault="00357D97" w:rsidP="007B2123">
            <w:pPr>
              <w:spacing w:line="240" w:lineRule="auto"/>
              <w:ind w:firstLine="0"/>
              <w:rPr>
                <w:rFonts w:cs="Times New Roman"/>
                <w:szCs w:val="24"/>
              </w:rPr>
            </w:pPr>
          </w:p>
        </w:tc>
      </w:tr>
      <w:tr w:rsidR="00357D97" w:rsidRPr="0013725C" w14:paraId="460AB289" w14:textId="77777777" w:rsidTr="0035644E">
        <w:trPr>
          <w:trHeight w:val="261"/>
        </w:trPr>
        <w:tc>
          <w:tcPr>
            <w:tcW w:w="4531" w:type="dxa"/>
          </w:tcPr>
          <w:p w14:paraId="2BCC9195" w14:textId="77777777" w:rsidR="00357D97" w:rsidRPr="0013725C" w:rsidRDefault="00357D97" w:rsidP="007B2123">
            <w:pPr>
              <w:spacing w:line="240" w:lineRule="auto"/>
              <w:ind w:firstLine="0"/>
              <w:rPr>
                <w:rFonts w:cs="Times New Roman"/>
                <w:szCs w:val="24"/>
              </w:rPr>
            </w:pPr>
            <w:r w:rsidRPr="0013725C">
              <w:rPr>
                <w:rFonts w:cs="Times New Roman"/>
                <w:bCs/>
                <w:szCs w:val="24"/>
              </w:rPr>
              <w:t>Taste/Smell Sensitivity</w:t>
            </w:r>
          </w:p>
        </w:tc>
        <w:tc>
          <w:tcPr>
            <w:tcW w:w="2267" w:type="dxa"/>
          </w:tcPr>
          <w:p w14:paraId="61F9DB0B" w14:textId="77777777" w:rsidR="00357D97" w:rsidRPr="0013725C" w:rsidRDefault="00357D97" w:rsidP="007B2123">
            <w:pPr>
              <w:spacing w:line="240" w:lineRule="auto"/>
              <w:ind w:firstLine="0"/>
              <w:jc w:val="center"/>
              <w:rPr>
                <w:rFonts w:cs="Times New Roman"/>
                <w:szCs w:val="24"/>
              </w:rPr>
            </w:pPr>
            <w:r>
              <w:rPr>
                <w:rFonts w:cs="Times New Roman"/>
                <w:szCs w:val="24"/>
              </w:rPr>
              <w:t>-2.48</w:t>
            </w:r>
          </w:p>
        </w:tc>
        <w:tc>
          <w:tcPr>
            <w:tcW w:w="2492" w:type="dxa"/>
          </w:tcPr>
          <w:p w14:paraId="49550DA3" w14:textId="77777777" w:rsidR="00357D97" w:rsidRPr="0013725C" w:rsidRDefault="00357D97" w:rsidP="007B2123">
            <w:pPr>
              <w:spacing w:line="240" w:lineRule="auto"/>
              <w:ind w:firstLine="0"/>
              <w:jc w:val="center"/>
              <w:rPr>
                <w:rFonts w:cs="Times New Roman"/>
                <w:szCs w:val="24"/>
              </w:rPr>
            </w:pPr>
            <w:r>
              <w:rPr>
                <w:rFonts w:cs="Times New Roman"/>
                <w:szCs w:val="24"/>
              </w:rPr>
              <w:t>-2.14</w:t>
            </w:r>
          </w:p>
        </w:tc>
        <w:tc>
          <w:tcPr>
            <w:tcW w:w="2413" w:type="dxa"/>
          </w:tcPr>
          <w:p w14:paraId="5EF8FB7B" w14:textId="77777777" w:rsidR="00357D97" w:rsidRPr="0013725C" w:rsidRDefault="00357D97" w:rsidP="007B2123">
            <w:pPr>
              <w:spacing w:line="240" w:lineRule="auto"/>
              <w:ind w:firstLine="0"/>
              <w:jc w:val="center"/>
              <w:rPr>
                <w:rFonts w:cs="Times New Roman"/>
                <w:szCs w:val="24"/>
              </w:rPr>
            </w:pPr>
            <w:r>
              <w:rPr>
                <w:rFonts w:cs="Times New Roman"/>
                <w:szCs w:val="24"/>
              </w:rPr>
              <w:t>-1.38</w:t>
            </w:r>
          </w:p>
        </w:tc>
        <w:tc>
          <w:tcPr>
            <w:tcW w:w="303" w:type="dxa"/>
          </w:tcPr>
          <w:p w14:paraId="10D492A6" w14:textId="77777777" w:rsidR="00357D97" w:rsidRPr="0013725C" w:rsidRDefault="00357D97" w:rsidP="007B2123">
            <w:pPr>
              <w:spacing w:line="240" w:lineRule="auto"/>
              <w:ind w:firstLine="0"/>
              <w:rPr>
                <w:rFonts w:cs="Times New Roman"/>
                <w:szCs w:val="24"/>
              </w:rPr>
            </w:pPr>
          </w:p>
        </w:tc>
      </w:tr>
      <w:tr w:rsidR="00357D97" w:rsidRPr="0013725C" w14:paraId="296ADB90" w14:textId="77777777" w:rsidTr="0035644E">
        <w:trPr>
          <w:trHeight w:val="276"/>
        </w:trPr>
        <w:tc>
          <w:tcPr>
            <w:tcW w:w="4531" w:type="dxa"/>
          </w:tcPr>
          <w:p w14:paraId="23700F82" w14:textId="77777777" w:rsidR="00357D97" w:rsidRPr="0013725C" w:rsidRDefault="00357D97" w:rsidP="007B2123">
            <w:pPr>
              <w:spacing w:line="240" w:lineRule="auto"/>
              <w:ind w:firstLine="0"/>
              <w:rPr>
                <w:rFonts w:cs="Times New Roman"/>
                <w:szCs w:val="24"/>
              </w:rPr>
            </w:pPr>
            <w:r w:rsidRPr="0013725C">
              <w:rPr>
                <w:rFonts w:cs="Times New Roman"/>
                <w:bCs/>
                <w:szCs w:val="24"/>
              </w:rPr>
              <w:t>Movement Sensitivity</w:t>
            </w:r>
          </w:p>
        </w:tc>
        <w:tc>
          <w:tcPr>
            <w:tcW w:w="2267" w:type="dxa"/>
          </w:tcPr>
          <w:p w14:paraId="1D0FAA9F" w14:textId="77777777" w:rsidR="00357D97" w:rsidRPr="0013725C" w:rsidRDefault="00357D97" w:rsidP="007B2123">
            <w:pPr>
              <w:spacing w:line="240" w:lineRule="auto"/>
              <w:ind w:firstLine="0"/>
              <w:jc w:val="center"/>
              <w:rPr>
                <w:rFonts w:cs="Times New Roman"/>
                <w:szCs w:val="24"/>
              </w:rPr>
            </w:pPr>
            <w:r>
              <w:rPr>
                <w:rFonts w:cs="Times New Roman"/>
                <w:szCs w:val="24"/>
              </w:rPr>
              <w:t>-4.63</w:t>
            </w:r>
          </w:p>
        </w:tc>
        <w:tc>
          <w:tcPr>
            <w:tcW w:w="2492" w:type="dxa"/>
          </w:tcPr>
          <w:p w14:paraId="7D1158AB" w14:textId="77777777" w:rsidR="00357D97" w:rsidRPr="0013725C" w:rsidRDefault="00357D97" w:rsidP="007B2123">
            <w:pPr>
              <w:spacing w:line="240" w:lineRule="auto"/>
              <w:ind w:firstLine="0"/>
              <w:jc w:val="center"/>
              <w:rPr>
                <w:rFonts w:cs="Times New Roman"/>
                <w:szCs w:val="24"/>
              </w:rPr>
            </w:pPr>
            <w:r>
              <w:rPr>
                <w:rFonts w:cs="Times New Roman"/>
                <w:szCs w:val="24"/>
              </w:rPr>
              <w:t>-2.82</w:t>
            </w:r>
          </w:p>
        </w:tc>
        <w:tc>
          <w:tcPr>
            <w:tcW w:w="2413" w:type="dxa"/>
          </w:tcPr>
          <w:p w14:paraId="1D83A031" w14:textId="77777777" w:rsidR="00357D97" w:rsidRPr="0013725C" w:rsidRDefault="00357D97" w:rsidP="007B2123">
            <w:pPr>
              <w:spacing w:line="240" w:lineRule="auto"/>
              <w:ind w:firstLine="0"/>
              <w:jc w:val="center"/>
              <w:rPr>
                <w:rFonts w:cs="Times New Roman"/>
                <w:szCs w:val="24"/>
              </w:rPr>
            </w:pPr>
            <w:r>
              <w:rPr>
                <w:rFonts w:cs="Times New Roman"/>
                <w:szCs w:val="24"/>
              </w:rPr>
              <w:t>-0.30</w:t>
            </w:r>
          </w:p>
        </w:tc>
        <w:tc>
          <w:tcPr>
            <w:tcW w:w="303" w:type="dxa"/>
          </w:tcPr>
          <w:p w14:paraId="5DA54C3E" w14:textId="77777777" w:rsidR="00357D97" w:rsidRPr="0013725C" w:rsidRDefault="00357D97" w:rsidP="007B2123">
            <w:pPr>
              <w:spacing w:line="240" w:lineRule="auto"/>
              <w:ind w:firstLine="0"/>
              <w:rPr>
                <w:rFonts w:cs="Times New Roman"/>
                <w:szCs w:val="24"/>
              </w:rPr>
            </w:pPr>
          </w:p>
        </w:tc>
      </w:tr>
      <w:tr w:rsidR="00357D97" w:rsidRPr="0013725C" w14:paraId="0648D966" w14:textId="77777777" w:rsidTr="0035644E">
        <w:trPr>
          <w:trHeight w:val="261"/>
        </w:trPr>
        <w:tc>
          <w:tcPr>
            <w:tcW w:w="4531" w:type="dxa"/>
          </w:tcPr>
          <w:p w14:paraId="0375F284" w14:textId="77777777" w:rsidR="00357D97" w:rsidRPr="0013725C" w:rsidRDefault="00357D97" w:rsidP="007B2123">
            <w:pPr>
              <w:spacing w:line="240" w:lineRule="auto"/>
              <w:ind w:firstLine="0"/>
              <w:rPr>
                <w:rFonts w:cs="Times New Roman"/>
                <w:szCs w:val="24"/>
              </w:rPr>
            </w:pPr>
            <w:r w:rsidRPr="0013725C">
              <w:rPr>
                <w:rFonts w:cs="Times New Roman"/>
                <w:bCs/>
                <w:szCs w:val="24"/>
              </w:rPr>
              <w:t>Underresponsive/Seeks Sensation</w:t>
            </w:r>
          </w:p>
        </w:tc>
        <w:tc>
          <w:tcPr>
            <w:tcW w:w="2267" w:type="dxa"/>
          </w:tcPr>
          <w:p w14:paraId="5EE56534" w14:textId="77777777" w:rsidR="00357D97" w:rsidRPr="0013725C" w:rsidRDefault="00357D97" w:rsidP="007B2123">
            <w:pPr>
              <w:spacing w:line="240" w:lineRule="auto"/>
              <w:ind w:firstLine="0"/>
              <w:jc w:val="center"/>
              <w:rPr>
                <w:rFonts w:cs="Times New Roman"/>
                <w:szCs w:val="24"/>
              </w:rPr>
            </w:pPr>
            <w:r>
              <w:rPr>
                <w:rFonts w:cs="Times New Roman"/>
                <w:szCs w:val="24"/>
              </w:rPr>
              <w:t>-2.45</w:t>
            </w:r>
          </w:p>
        </w:tc>
        <w:tc>
          <w:tcPr>
            <w:tcW w:w="2492" w:type="dxa"/>
          </w:tcPr>
          <w:p w14:paraId="21685F06" w14:textId="77777777" w:rsidR="00357D97" w:rsidRPr="0013725C" w:rsidRDefault="00357D97" w:rsidP="007B2123">
            <w:pPr>
              <w:spacing w:line="240" w:lineRule="auto"/>
              <w:ind w:firstLine="0"/>
              <w:jc w:val="center"/>
              <w:rPr>
                <w:rFonts w:cs="Times New Roman"/>
                <w:szCs w:val="24"/>
              </w:rPr>
            </w:pPr>
            <w:r>
              <w:rPr>
                <w:rFonts w:cs="Times New Roman"/>
                <w:szCs w:val="24"/>
              </w:rPr>
              <w:t>-1.89</w:t>
            </w:r>
          </w:p>
        </w:tc>
        <w:tc>
          <w:tcPr>
            <w:tcW w:w="2413" w:type="dxa"/>
          </w:tcPr>
          <w:p w14:paraId="3C122892" w14:textId="77777777" w:rsidR="00357D97" w:rsidRPr="0013725C" w:rsidRDefault="00357D97" w:rsidP="007B2123">
            <w:pPr>
              <w:spacing w:line="240" w:lineRule="auto"/>
              <w:ind w:firstLine="0"/>
              <w:jc w:val="center"/>
              <w:rPr>
                <w:rFonts w:cs="Times New Roman"/>
                <w:szCs w:val="24"/>
              </w:rPr>
            </w:pPr>
            <w:r>
              <w:rPr>
                <w:rFonts w:cs="Times New Roman"/>
                <w:szCs w:val="24"/>
              </w:rPr>
              <w:t>-1.11</w:t>
            </w:r>
          </w:p>
        </w:tc>
        <w:tc>
          <w:tcPr>
            <w:tcW w:w="303" w:type="dxa"/>
          </w:tcPr>
          <w:p w14:paraId="1FAB3624" w14:textId="77777777" w:rsidR="00357D97" w:rsidRPr="0013725C" w:rsidRDefault="00357D97" w:rsidP="007B2123">
            <w:pPr>
              <w:spacing w:line="240" w:lineRule="auto"/>
              <w:ind w:firstLine="0"/>
              <w:rPr>
                <w:rFonts w:cs="Times New Roman"/>
                <w:szCs w:val="24"/>
              </w:rPr>
            </w:pPr>
          </w:p>
        </w:tc>
      </w:tr>
      <w:tr w:rsidR="00357D97" w:rsidRPr="0013725C" w14:paraId="6DB74402" w14:textId="77777777" w:rsidTr="0035644E">
        <w:trPr>
          <w:trHeight w:val="276"/>
        </w:trPr>
        <w:tc>
          <w:tcPr>
            <w:tcW w:w="4531" w:type="dxa"/>
          </w:tcPr>
          <w:p w14:paraId="33C8DB1F" w14:textId="77777777" w:rsidR="00357D97" w:rsidRPr="0013725C" w:rsidRDefault="00357D97" w:rsidP="007B2123">
            <w:pPr>
              <w:spacing w:line="240" w:lineRule="auto"/>
              <w:ind w:firstLine="0"/>
              <w:rPr>
                <w:rFonts w:cs="Times New Roman"/>
                <w:szCs w:val="24"/>
              </w:rPr>
            </w:pPr>
            <w:r w:rsidRPr="0013725C">
              <w:rPr>
                <w:rFonts w:cs="Times New Roman"/>
                <w:bCs/>
                <w:szCs w:val="24"/>
              </w:rPr>
              <w:t>Auditory Filtering</w:t>
            </w:r>
          </w:p>
        </w:tc>
        <w:tc>
          <w:tcPr>
            <w:tcW w:w="2267" w:type="dxa"/>
          </w:tcPr>
          <w:p w14:paraId="3B8B0F86" w14:textId="77777777" w:rsidR="00357D97" w:rsidRPr="0013725C" w:rsidRDefault="00357D97" w:rsidP="007B2123">
            <w:pPr>
              <w:spacing w:line="240" w:lineRule="auto"/>
              <w:ind w:firstLine="0"/>
              <w:jc w:val="center"/>
              <w:rPr>
                <w:rFonts w:cs="Times New Roman"/>
                <w:szCs w:val="24"/>
              </w:rPr>
            </w:pPr>
            <w:r>
              <w:rPr>
                <w:rFonts w:cs="Times New Roman"/>
                <w:szCs w:val="24"/>
              </w:rPr>
              <w:t>-2.36</w:t>
            </w:r>
          </w:p>
        </w:tc>
        <w:tc>
          <w:tcPr>
            <w:tcW w:w="2492" w:type="dxa"/>
          </w:tcPr>
          <w:p w14:paraId="60DF6AA9" w14:textId="77777777" w:rsidR="00357D97" w:rsidRPr="0013725C" w:rsidRDefault="00357D97" w:rsidP="007B2123">
            <w:pPr>
              <w:spacing w:line="240" w:lineRule="auto"/>
              <w:ind w:firstLine="0"/>
              <w:jc w:val="center"/>
              <w:rPr>
                <w:rFonts w:cs="Times New Roman"/>
                <w:szCs w:val="24"/>
              </w:rPr>
            </w:pPr>
            <w:r>
              <w:rPr>
                <w:rFonts w:cs="Times New Roman"/>
                <w:szCs w:val="24"/>
              </w:rPr>
              <w:t>-2.12</w:t>
            </w:r>
          </w:p>
        </w:tc>
        <w:tc>
          <w:tcPr>
            <w:tcW w:w="2413" w:type="dxa"/>
          </w:tcPr>
          <w:p w14:paraId="760BAD35" w14:textId="77777777" w:rsidR="00357D97" w:rsidRPr="0013725C" w:rsidRDefault="00357D97" w:rsidP="007B2123">
            <w:pPr>
              <w:spacing w:line="240" w:lineRule="auto"/>
              <w:ind w:firstLine="0"/>
              <w:jc w:val="center"/>
              <w:rPr>
                <w:rFonts w:cs="Times New Roman"/>
                <w:szCs w:val="24"/>
              </w:rPr>
            </w:pPr>
            <w:r>
              <w:rPr>
                <w:rFonts w:cs="Times New Roman"/>
                <w:szCs w:val="24"/>
              </w:rPr>
              <w:t>-1.39</w:t>
            </w:r>
          </w:p>
        </w:tc>
        <w:tc>
          <w:tcPr>
            <w:tcW w:w="303" w:type="dxa"/>
          </w:tcPr>
          <w:p w14:paraId="3900C5F6" w14:textId="77777777" w:rsidR="00357D97" w:rsidRPr="0013725C" w:rsidRDefault="00357D97" w:rsidP="007B2123">
            <w:pPr>
              <w:spacing w:line="240" w:lineRule="auto"/>
              <w:ind w:firstLine="0"/>
              <w:rPr>
                <w:rFonts w:cs="Times New Roman"/>
                <w:szCs w:val="24"/>
              </w:rPr>
            </w:pPr>
          </w:p>
        </w:tc>
      </w:tr>
      <w:tr w:rsidR="00357D97" w:rsidRPr="0013725C" w14:paraId="2DA7AB75" w14:textId="77777777" w:rsidTr="0035644E">
        <w:trPr>
          <w:trHeight w:val="261"/>
        </w:trPr>
        <w:tc>
          <w:tcPr>
            <w:tcW w:w="4531" w:type="dxa"/>
          </w:tcPr>
          <w:p w14:paraId="2AB8F22B" w14:textId="77777777" w:rsidR="00357D97" w:rsidRPr="0013725C" w:rsidRDefault="00357D97" w:rsidP="007B2123">
            <w:pPr>
              <w:spacing w:line="240" w:lineRule="auto"/>
              <w:ind w:firstLine="0"/>
              <w:rPr>
                <w:rFonts w:cs="Times New Roman"/>
                <w:bCs/>
                <w:szCs w:val="24"/>
              </w:rPr>
            </w:pPr>
            <w:r w:rsidRPr="0013725C">
              <w:rPr>
                <w:rFonts w:cs="Times New Roman"/>
                <w:bCs/>
                <w:szCs w:val="24"/>
              </w:rPr>
              <w:t>Low Energy/Weak</w:t>
            </w:r>
          </w:p>
        </w:tc>
        <w:tc>
          <w:tcPr>
            <w:tcW w:w="2267" w:type="dxa"/>
          </w:tcPr>
          <w:p w14:paraId="142F35C3" w14:textId="77777777" w:rsidR="00357D97" w:rsidRPr="0013725C" w:rsidRDefault="00357D97" w:rsidP="007B2123">
            <w:pPr>
              <w:spacing w:line="240" w:lineRule="auto"/>
              <w:ind w:firstLine="0"/>
              <w:jc w:val="center"/>
              <w:rPr>
                <w:rFonts w:cs="Times New Roman"/>
                <w:szCs w:val="24"/>
              </w:rPr>
            </w:pPr>
            <w:r>
              <w:rPr>
                <w:rFonts w:cs="Times New Roman"/>
                <w:szCs w:val="24"/>
              </w:rPr>
              <w:t>-2.23</w:t>
            </w:r>
          </w:p>
        </w:tc>
        <w:tc>
          <w:tcPr>
            <w:tcW w:w="2492" w:type="dxa"/>
          </w:tcPr>
          <w:p w14:paraId="722E4105" w14:textId="77777777" w:rsidR="00357D97" w:rsidRPr="0013725C" w:rsidRDefault="00357D97" w:rsidP="007B2123">
            <w:pPr>
              <w:spacing w:line="240" w:lineRule="auto"/>
              <w:ind w:firstLine="0"/>
              <w:jc w:val="center"/>
              <w:rPr>
                <w:rFonts w:cs="Times New Roman"/>
                <w:szCs w:val="24"/>
              </w:rPr>
            </w:pPr>
            <w:r>
              <w:rPr>
                <w:rFonts w:cs="Times New Roman"/>
                <w:szCs w:val="24"/>
              </w:rPr>
              <w:t>-1.90</w:t>
            </w:r>
          </w:p>
        </w:tc>
        <w:tc>
          <w:tcPr>
            <w:tcW w:w="2413" w:type="dxa"/>
          </w:tcPr>
          <w:p w14:paraId="73814C15" w14:textId="77777777" w:rsidR="00357D97" w:rsidRPr="0013725C" w:rsidRDefault="00357D97" w:rsidP="007B2123">
            <w:pPr>
              <w:spacing w:line="240" w:lineRule="auto"/>
              <w:ind w:firstLine="0"/>
              <w:jc w:val="center"/>
              <w:rPr>
                <w:rFonts w:cs="Times New Roman"/>
                <w:szCs w:val="24"/>
              </w:rPr>
            </w:pPr>
            <w:r>
              <w:rPr>
                <w:rFonts w:cs="Times New Roman"/>
                <w:szCs w:val="24"/>
              </w:rPr>
              <w:t>-0.76</w:t>
            </w:r>
          </w:p>
        </w:tc>
        <w:tc>
          <w:tcPr>
            <w:tcW w:w="303" w:type="dxa"/>
          </w:tcPr>
          <w:p w14:paraId="4250B7CA" w14:textId="77777777" w:rsidR="00357D97" w:rsidRPr="0013725C" w:rsidRDefault="00357D97" w:rsidP="007B2123">
            <w:pPr>
              <w:spacing w:line="240" w:lineRule="auto"/>
              <w:ind w:firstLine="0"/>
              <w:rPr>
                <w:rFonts w:cs="Times New Roman"/>
                <w:szCs w:val="24"/>
              </w:rPr>
            </w:pPr>
          </w:p>
        </w:tc>
      </w:tr>
      <w:tr w:rsidR="00357D97" w:rsidRPr="0013725C" w14:paraId="6EC10B56" w14:textId="77777777" w:rsidTr="0035644E">
        <w:trPr>
          <w:trHeight w:val="261"/>
        </w:trPr>
        <w:tc>
          <w:tcPr>
            <w:tcW w:w="4531" w:type="dxa"/>
          </w:tcPr>
          <w:p w14:paraId="146970A3" w14:textId="77777777" w:rsidR="00357D97" w:rsidRPr="0013725C" w:rsidRDefault="00357D97" w:rsidP="007B2123">
            <w:pPr>
              <w:spacing w:line="240" w:lineRule="auto"/>
              <w:ind w:firstLine="0"/>
              <w:rPr>
                <w:rFonts w:cs="Times New Roman"/>
                <w:szCs w:val="24"/>
                <w:vertAlign w:val="superscript"/>
              </w:rPr>
            </w:pPr>
            <w:r w:rsidRPr="0013725C">
              <w:rPr>
                <w:rFonts w:cs="Times New Roman"/>
                <w:bCs/>
                <w:szCs w:val="24"/>
              </w:rPr>
              <w:t>Visual/Auditory Sensitivity</w:t>
            </w:r>
          </w:p>
        </w:tc>
        <w:tc>
          <w:tcPr>
            <w:tcW w:w="2267" w:type="dxa"/>
          </w:tcPr>
          <w:p w14:paraId="2C12DB7B" w14:textId="77777777" w:rsidR="00357D97" w:rsidRPr="0013725C" w:rsidRDefault="00357D97" w:rsidP="007B2123">
            <w:pPr>
              <w:spacing w:line="240" w:lineRule="auto"/>
              <w:ind w:firstLine="0"/>
              <w:jc w:val="center"/>
              <w:rPr>
                <w:rFonts w:cs="Times New Roman"/>
                <w:szCs w:val="24"/>
              </w:rPr>
            </w:pPr>
            <w:r>
              <w:rPr>
                <w:rFonts w:cs="Times New Roman"/>
                <w:szCs w:val="24"/>
              </w:rPr>
              <w:t>-3.48</w:t>
            </w:r>
          </w:p>
        </w:tc>
        <w:tc>
          <w:tcPr>
            <w:tcW w:w="2492" w:type="dxa"/>
          </w:tcPr>
          <w:p w14:paraId="6A7AD559" w14:textId="77777777" w:rsidR="00357D97" w:rsidRPr="0013725C" w:rsidRDefault="00357D97" w:rsidP="007B2123">
            <w:pPr>
              <w:spacing w:line="240" w:lineRule="auto"/>
              <w:ind w:firstLine="0"/>
              <w:jc w:val="center"/>
              <w:rPr>
                <w:rFonts w:cs="Times New Roman"/>
                <w:szCs w:val="24"/>
              </w:rPr>
            </w:pPr>
            <w:r>
              <w:rPr>
                <w:rFonts w:cs="Times New Roman"/>
                <w:szCs w:val="24"/>
              </w:rPr>
              <w:t>-2.76</w:t>
            </w:r>
          </w:p>
        </w:tc>
        <w:tc>
          <w:tcPr>
            <w:tcW w:w="2413" w:type="dxa"/>
          </w:tcPr>
          <w:p w14:paraId="0557A51B" w14:textId="77777777" w:rsidR="00357D97" w:rsidRPr="0013725C" w:rsidRDefault="00357D97" w:rsidP="007B2123">
            <w:pPr>
              <w:spacing w:line="240" w:lineRule="auto"/>
              <w:ind w:firstLine="0"/>
              <w:jc w:val="center"/>
              <w:rPr>
                <w:rFonts w:cs="Times New Roman"/>
                <w:szCs w:val="24"/>
              </w:rPr>
            </w:pPr>
            <w:r>
              <w:rPr>
                <w:rFonts w:cs="Times New Roman"/>
                <w:szCs w:val="24"/>
              </w:rPr>
              <w:t>-1.59</w:t>
            </w:r>
          </w:p>
        </w:tc>
        <w:tc>
          <w:tcPr>
            <w:tcW w:w="303" w:type="dxa"/>
          </w:tcPr>
          <w:p w14:paraId="0E65B442" w14:textId="77777777" w:rsidR="00357D97" w:rsidRPr="0013725C" w:rsidRDefault="00357D97" w:rsidP="007B2123">
            <w:pPr>
              <w:spacing w:line="240" w:lineRule="auto"/>
              <w:ind w:firstLine="0"/>
              <w:rPr>
                <w:rFonts w:cs="Times New Roman"/>
                <w:szCs w:val="24"/>
              </w:rPr>
            </w:pPr>
          </w:p>
        </w:tc>
      </w:tr>
      <w:tr w:rsidR="00357D97" w:rsidRPr="0013725C" w14:paraId="48416026" w14:textId="77777777" w:rsidTr="0035644E">
        <w:trPr>
          <w:trHeight w:val="261"/>
        </w:trPr>
        <w:tc>
          <w:tcPr>
            <w:tcW w:w="4531" w:type="dxa"/>
            <w:tcBorders>
              <w:bottom w:val="single" w:sz="4" w:space="0" w:color="auto"/>
            </w:tcBorders>
          </w:tcPr>
          <w:p w14:paraId="7EDCC764" w14:textId="77777777" w:rsidR="00357D97" w:rsidRPr="0013725C" w:rsidRDefault="00357D97" w:rsidP="007B2123">
            <w:pPr>
              <w:spacing w:line="240" w:lineRule="auto"/>
              <w:ind w:firstLine="0"/>
              <w:rPr>
                <w:rFonts w:cs="Times New Roman"/>
                <w:bCs/>
                <w:szCs w:val="24"/>
              </w:rPr>
            </w:pPr>
            <w:r w:rsidRPr="0013725C">
              <w:rPr>
                <w:rFonts w:cs="Times New Roman"/>
                <w:bCs/>
                <w:szCs w:val="24"/>
              </w:rPr>
              <w:t>SSP Total score</w:t>
            </w:r>
          </w:p>
        </w:tc>
        <w:tc>
          <w:tcPr>
            <w:tcW w:w="2267" w:type="dxa"/>
            <w:tcBorders>
              <w:bottom w:val="single" w:sz="4" w:space="0" w:color="auto"/>
            </w:tcBorders>
          </w:tcPr>
          <w:p w14:paraId="76DA4FEB" w14:textId="77777777" w:rsidR="00357D97" w:rsidRPr="0013725C" w:rsidRDefault="00357D97" w:rsidP="007B2123">
            <w:pPr>
              <w:spacing w:line="240" w:lineRule="auto"/>
              <w:ind w:firstLine="0"/>
              <w:jc w:val="center"/>
              <w:rPr>
                <w:rFonts w:cs="Times New Roman"/>
                <w:szCs w:val="24"/>
              </w:rPr>
            </w:pPr>
            <w:r>
              <w:rPr>
                <w:rFonts w:cs="Times New Roman"/>
                <w:szCs w:val="24"/>
              </w:rPr>
              <w:t>-4.12</w:t>
            </w:r>
          </w:p>
        </w:tc>
        <w:tc>
          <w:tcPr>
            <w:tcW w:w="2492" w:type="dxa"/>
            <w:tcBorders>
              <w:bottom w:val="single" w:sz="4" w:space="0" w:color="auto"/>
            </w:tcBorders>
          </w:tcPr>
          <w:p w14:paraId="3038EFAB" w14:textId="77777777" w:rsidR="00357D97" w:rsidRPr="0013725C" w:rsidRDefault="00357D97" w:rsidP="007B2123">
            <w:pPr>
              <w:spacing w:line="240" w:lineRule="auto"/>
              <w:ind w:firstLine="0"/>
              <w:jc w:val="center"/>
              <w:rPr>
                <w:rFonts w:cs="Times New Roman"/>
                <w:szCs w:val="24"/>
              </w:rPr>
            </w:pPr>
            <w:r>
              <w:rPr>
                <w:rFonts w:cs="Times New Roman"/>
                <w:szCs w:val="24"/>
              </w:rPr>
              <w:t>-3.27</w:t>
            </w:r>
          </w:p>
        </w:tc>
        <w:tc>
          <w:tcPr>
            <w:tcW w:w="2413" w:type="dxa"/>
            <w:tcBorders>
              <w:bottom w:val="single" w:sz="4" w:space="0" w:color="auto"/>
            </w:tcBorders>
          </w:tcPr>
          <w:p w14:paraId="134F525C" w14:textId="77777777" w:rsidR="00357D97" w:rsidRPr="0013725C" w:rsidRDefault="00357D97" w:rsidP="007B2123">
            <w:pPr>
              <w:spacing w:line="240" w:lineRule="auto"/>
              <w:ind w:firstLine="0"/>
              <w:jc w:val="center"/>
              <w:rPr>
                <w:rFonts w:cs="Times New Roman"/>
                <w:szCs w:val="24"/>
              </w:rPr>
            </w:pPr>
            <w:r>
              <w:rPr>
                <w:rFonts w:cs="Times New Roman"/>
                <w:szCs w:val="24"/>
              </w:rPr>
              <w:t>-1.81</w:t>
            </w:r>
          </w:p>
        </w:tc>
        <w:tc>
          <w:tcPr>
            <w:tcW w:w="303" w:type="dxa"/>
          </w:tcPr>
          <w:p w14:paraId="651741BA" w14:textId="77777777" w:rsidR="00357D97" w:rsidRPr="0013725C" w:rsidRDefault="00357D97" w:rsidP="007B2123">
            <w:pPr>
              <w:spacing w:line="240" w:lineRule="auto"/>
              <w:ind w:firstLine="0"/>
              <w:rPr>
                <w:rFonts w:cs="Times New Roman"/>
                <w:szCs w:val="24"/>
              </w:rPr>
            </w:pPr>
          </w:p>
        </w:tc>
      </w:tr>
    </w:tbl>
    <w:p w14:paraId="0F127B02" w14:textId="77777777" w:rsidR="00357D97" w:rsidRDefault="00357D97" w:rsidP="00357D97">
      <w:pPr>
        <w:spacing w:after="160" w:line="259" w:lineRule="auto"/>
        <w:ind w:firstLine="0"/>
        <w:rPr>
          <w:rFonts w:ascii="Arial Narrow" w:hAnsi="Arial Narrow"/>
          <w:sz w:val="22"/>
        </w:rPr>
      </w:pPr>
    </w:p>
    <w:p w14:paraId="5305B01A" w14:textId="77777777" w:rsidR="00357D97" w:rsidRDefault="00357D97" w:rsidP="00357D97">
      <w:pPr>
        <w:spacing w:after="160" w:line="259" w:lineRule="auto"/>
        <w:ind w:firstLine="0"/>
        <w:rPr>
          <w:rFonts w:ascii="Arial Narrow" w:hAnsi="Arial Narrow"/>
          <w:sz w:val="22"/>
        </w:rPr>
      </w:pPr>
    </w:p>
    <w:p w14:paraId="11ECBE14" w14:textId="77777777" w:rsidR="006C4251" w:rsidRDefault="006C4251" w:rsidP="00357D97">
      <w:pPr>
        <w:pStyle w:val="NoSpacing"/>
        <w:ind w:firstLine="0"/>
        <w:rPr>
          <w:b/>
          <w:szCs w:val="24"/>
        </w:rPr>
      </w:pPr>
    </w:p>
    <w:p w14:paraId="62955581" w14:textId="77777777" w:rsidR="006C4251" w:rsidRDefault="006C4251" w:rsidP="00357D97">
      <w:pPr>
        <w:pStyle w:val="NoSpacing"/>
        <w:ind w:firstLine="0"/>
        <w:rPr>
          <w:b/>
          <w:szCs w:val="24"/>
        </w:rPr>
      </w:pPr>
    </w:p>
    <w:p w14:paraId="1C41AE03" w14:textId="4244C062" w:rsidR="00357D97" w:rsidRPr="007338CA" w:rsidRDefault="00357D97" w:rsidP="00357D97">
      <w:pPr>
        <w:pStyle w:val="NoSpacing"/>
        <w:ind w:firstLine="0"/>
        <w:rPr>
          <w:bCs/>
        </w:rPr>
      </w:pPr>
      <w:r>
        <w:rPr>
          <w:b/>
          <w:szCs w:val="24"/>
        </w:rPr>
        <w:lastRenderedPageBreak/>
        <w:t xml:space="preserve">Supplementary </w:t>
      </w:r>
      <w:r w:rsidRPr="0013725C">
        <w:rPr>
          <w:b/>
          <w:szCs w:val="24"/>
        </w:rPr>
        <w:t>Table</w:t>
      </w:r>
      <w:r>
        <w:rPr>
          <w:b/>
          <w:szCs w:val="24"/>
        </w:rPr>
        <w:t xml:space="preserve"> 8 </w:t>
      </w:r>
      <w:r>
        <w:rPr>
          <w:bCs/>
          <w:szCs w:val="24"/>
        </w:rPr>
        <w:t>Classification per Z-scoring</w:t>
      </w:r>
    </w:p>
    <w:tbl>
      <w:tblPr>
        <w:tblStyle w:val="TableGrid"/>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2267"/>
        <w:gridCol w:w="2492"/>
        <w:gridCol w:w="2413"/>
        <w:gridCol w:w="303"/>
      </w:tblGrid>
      <w:tr w:rsidR="00357D97" w:rsidRPr="0013725C" w14:paraId="146C7B07" w14:textId="77777777" w:rsidTr="007B2123">
        <w:trPr>
          <w:trHeight w:val="261"/>
        </w:trPr>
        <w:tc>
          <w:tcPr>
            <w:tcW w:w="4531" w:type="dxa"/>
            <w:tcBorders>
              <w:top w:val="single" w:sz="4" w:space="0" w:color="auto"/>
            </w:tcBorders>
            <w:vAlign w:val="center"/>
          </w:tcPr>
          <w:p w14:paraId="1EBD7764" w14:textId="77777777" w:rsidR="00357D97" w:rsidRPr="0013725C" w:rsidRDefault="00357D97" w:rsidP="007B2123">
            <w:pPr>
              <w:spacing w:line="240" w:lineRule="auto"/>
              <w:ind w:firstLine="0"/>
              <w:jc w:val="center"/>
              <w:rPr>
                <w:rFonts w:cs="Times New Roman"/>
                <w:szCs w:val="24"/>
              </w:rPr>
            </w:pPr>
          </w:p>
        </w:tc>
        <w:tc>
          <w:tcPr>
            <w:tcW w:w="7172" w:type="dxa"/>
            <w:gridSpan w:val="3"/>
            <w:tcBorders>
              <w:top w:val="single" w:sz="4" w:space="0" w:color="auto"/>
              <w:bottom w:val="single" w:sz="4" w:space="0" w:color="auto"/>
            </w:tcBorders>
            <w:vAlign w:val="center"/>
          </w:tcPr>
          <w:p w14:paraId="659A0A0C" w14:textId="77777777" w:rsidR="00357D97" w:rsidRPr="0013725C" w:rsidRDefault="00357D97" w:rsidP="007B2123">
            <w:pPr>
              <w:spacing w:line="240" w:lineRule="auto"/>
              <w:ind w:firstLine="0"/>
              <w:jc w:val="center"/>
              <w:rPr>
                <w:rFonts w:cs="Times New Roman"/>
                <w:b/>
                <w:bCs/>
                <w:szCs w:val="24"/>
              </w:rPr>
            </w:pPr>
            <w:r>
              <w:rPr>
                <w:rFonts w:cs="Times New Roman"/>
                <w:b/>
                <w:bCs/>
                <w:szCs w:val="24"/>
              </w:rPr>
              <w:t>Classification</w:t>
            </w:r>
          </w:p>
        </w:tc>
        <w:tc>
          <w:tcPr>
            <w:tcW w:w="303" w:type="dxa"/>
            <w:tcBorders>
              <w:top w:val="single" w:sz="4" w:space="0" w:color="auto"/>
            </w:tcBorders>
          </w:tcPr>
          <w:p w14:paraId="61805C94" w14:textId="77777777" w:rsidR="00357D97" w:rsidRPr="0013725C" w:rsidRDefault="00357D97" w:rsidP="007B2123">
            <w:pPr>
              <w:spacing w:line="240" w:lineRule="auto"/>
              <w:ind w:firstLine="0"/>
              <w:jc w:val="center"/>
              <w:rPr>
                <w:rFonts w:cs="Times New Roman"/>
                <w:szCs w:val="24"/>
              </w:rPr>
            </w:pPr>
          </w:p>
        </w:tc>
      </w:tr>
      <w:tr w:rsidR="0035644E" w:rsidRPr="0013725C" w14:paraId="299A1EF7" w14:textId="77777777" w:rsidTr="001A2D94">
        <w:trPr>
          <w:trHeight w:val="71"/>
        </w:trPr>
        <w:tc>
          <w:tcPr>
            <w:tcW w:w="4531" w:type="dxa"/>
            <w:tcBorders>
              <w:bottom w:val="single" w:sz="4" w:space="0" w:color="auto"/>
            </w:tcBorders>
            <w:vAlign w:val="center"/>
          </w:tcPr>
          <w:p w14:paraId="20B8662E" w14:textId="77777777" w:rsidR="0035644E" w:rsidRPr="0013725C" w:rsidRDefault="0035644E" w:rsidP="0035644E">
            <w:pPr>
              <w:spacing w:line="240" w:lineRule="auto"/>
              <w:ind w:firstLine="0"/>
              <w:jc w:val="center"/>
              <w:rPr>
                <w:rFonts w:cs="Times New Roman"/>
                <w:szCs w:val="24"/>
              </w:rPr>
            </w:pPr>
          </w:p>
        </w:tc>
        <w:tc>
          <w:tcPr>
            <w:tcW w:w="2267" w:type="dxa"/>
            <w:tcBorders>
              <w:top w:val="single" w:sz="4" w:space="0" w:color="auto"/>
              <w:bottom w:val="single" w:sz="4" w:space="0" w:color="auto"/>
            </w:tcBorders>
            <w:vAlign w:val="center"/>
          </w:tcPr>
          <w:p w14:paraId="5D34B3BF" w14:textId="3C346C8E"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1: Severe (</w:t>
            </w:r>
            <w:r w:rsidRPr="0013725C">
              <w:rPr>
                <w:rFonts w:cs="Times New Roman"/>
                <w:i/>
                <w:iCs/>
                <w:szCs w:val="24"/>
              </w:rPr>
              <w:t>N</w:t>
            </w:r>
            <w:r w:rsidRPr="0013725C">
              <w:rPr>
                <w:rFonts w:cs="Times New Roman"/>
                <w:szCs w:val="24"/>
              </w:rPr>
              <w:t>=24)</w:t>
            </w:r>
          </w:p>
        </w:tc>
        <w:tc>
          <w:tcPr>
            <w:tcW w:w="2492" w:type="dxa"/>
            <w:tcBorders>
              <w:top w:val="single" w:sz="4" w:space="0" w:color="auto"/>
              <w:bottom w:val="single" w:sz="4" w:space="0" w:color="auto"/>
            </w:tcBorders>
            <w:vAlign w:val="center"/>
          </w:tcPr>
          <w:p w14:paraId="487556C5" w14:textId="15030820"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2: Moderate</w:t>
            </w:r>
            <w:r>
              <w:rPr>
                <w:rFonts w:cs="Times New Roman"/>
                <w:szCs w:val="24"/>
              </w:rPr>
              <w:t xml:space="preserve"> </w:t>
            </w:r>
            <w:r w:rsidRPr="0013725C">
              <w:rPr>
                <w:rFonts w:cs="Times New Roman"/>
                <w:szCs w:val="24"/>
              </w:rPr>
              <w:t>(N=51)</w:t>
            </w:r>
          </w:p>
        </w:tc>
        <w:tc>
          <w:tcPr>
            <w:tcW w:w="2413" w:type="dxa"/>
            <w:tcBorders>
              <w:top w:val="single" w:sz="4" w:space="0" w:color="auto"/>
              <w:bottom w:val="single" w:sz="4" w:space="0" w:color="auto"/>
            </w:tcBorders>
            <w:vAlign w:val="center"/>
          </w:tcPr>
          <w:p w14:paraId="74E591AC" w14:textId="3ED3F381" w:rsidR="0035644E" w:rsidRPr="0013725C" w:rsidRDefault="0035644E" w:rsidP="0035644E">
            <w:pPr>
              <w:spacing w:line="240" w:lineRule="auto"/>
              <w:ind w:firstLine="0"/>
              <w:jc w:val="center"/>
              <w:rPr>
                <w:rFonts w:cs="Times New Roman"/>
                <w:szCs w:val="24"/>
              </w:rPr>
            </w:pPr>
            <w:r>
              <w:rPr>
                <w:rFonts w:cs="Times New Roman"/>
                <w:szCs w:val="24"/>
              </w:rPr>
              <w:t>Subgroup</w:t>
            </w:r>
            <w:r w:rsidRPr="0013725C">
              <w:rPr>
                <w:rFonts w:cs="Times New Roman"/>
                <w:szCs w:val="24"/>
              </w:rPr>
              <w:t xml:space="preserve"> 3:</w:t>
            </w:r>
            <w:r>
              <w:rPr>
                <w:rFonts w:cs="Times New Roman"/>
                <w:szCs w:val="24"/>
              </w:rPr>
              <w:br/>
            </w:r>
            <w:r w:rsidRPr="0013725C">
              <w:rPr>
                <w:rFonts w:cs="Times New Roman"/>
                <w:szCs w:val="24"/>
              </w:rPr>
              <w:t>Low</w:t>
            </w:r>
            <w:r>
              <w:rPr>
                <w:rFonts w:cs="Times New Roman"/>
                <w:szCs w:val="24"/>
              </w:rPr>
              <w:t xml:space="preserve"> </w:t>
            </w:r>
            <w:r w:rsidRPr="0013725C">
              <w:rPr>
                <w:rFonts w:cs="Times New Roman"/>
                <w:szCs w:val="24"/>
              </w:rPr>
              <w:t>(N=257)</w:t>
            </w:r>
          </w:p>
        </w:tc>
        <w:tc>
          <w:tcPr>
            <w:tcW w:w="303" w:type="dxa"/>
            <w:tcBorders>
              <w:bottom w:val="single" w:sz="4" w:space="0" w:color="auto"/>
            </w:tcBorders>
          </w:tcPr>
          <w:p w14:paraId="26125D83" w14:textId="77777777" w:rsidR="0035644E" w:rsidRPr="0013725C" w:rsidRDefault="0035644E" w:rsidP="0035644E">
            <w:pPr>
              <w:spacing w:line="240" w:lineRule="auto"/>
              <w:ind w:firstLine="0"/>
              <w:rPr>
                <w:rFonts w:cs="Times New Roman"/>
                <w:szCs w:val="24"/>
              </w:rPr>
            </w:pPr>
          </w:p>
        </w:tc>
      </w:tr>
      <w:tr w:rsidR="001A2D94" w:rsidRPr="0013725C" w14:paraId="641BC9C2" w14:textId="77777777" w:rsidTr="001A2D94">
        <w:trPr>
          <w:trHeight w:val="261"/>
        </w:trPr>
        <w:tc>
          <w:tcPr>
            <w:tcW w:w="4531" w:type="dxa"/>
            <w:tcBorders>
              <w:top w:val="single" w:sz="4" w:space="0" w:color="auto"/>
            </w:tcBorders>
          </w:tcPr>
          <w:p w14:paraId="18A2C24C" w14:textId="77777777" w:rsidR="001A2D94" w:rsidRPr="0013725C" w:rsidRDefault="001A2D94" w:rsidP="001A2D94">
            <w:pPr>
              <w:spacing w:line="240" w:lineRule="auto"/>
              <w:ind w:firstLine="0"/>
              <w:rPr>
                <w:rFonts w:cs="Times New Roman"/>
                <w:bCs/>
                <w:szCs w:val="24"/>
              </w:rPr>
            </w:pPr>
            <w:r w:rsidRPr="0013725C">
              <w:rPr>
                <w:rFonts w:cs="Times New Roman"/>
                <w:bCs/>
                <w:szCs w:val="24"/>
              </w:rPr>
              <w:t xml:space="preserve">Tactile Sensitivity </w:t>
            </w:r>
          </w:p>
        </w:tc>
        <w:tc>
          <w:tcPr>
            <w:tcW w:w="2267" w:type="dxa"/>
            <w:tcBorders>
              <w:top w:val="single" w:sz="4" w:space="0" w:color="auto"/>
            </w:tcBorders>
          </w:tcPr>
          <w:p w14:paraId="3704ABE9" w14:textId="6A5A4EA0"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Borders>
              <w:top w:val="single" w:sz="4" w:space="0" w:color="auto"/>
            </w:tcBorders>
          </w:tcPr>
          <w:p w14:paraId="4943DC5D" w14:textId="4F6CE2DD"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Borders>
              <w:top w:val="single" w:sz="4" w:space="0" w:color="auto"/>
            </w:tcBorders>
          </w:tcPr>
          <w:p w14:paraId="4B69CA01" w14:textId="2D700A54"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Borders>
              <w:top w:val="single" w:sz="4" w:space="0" w:color="auto"/>
            </w:tcBorders>
          </w:tcPr>
          <w:p w14:paraId="3477699F" w14:textId="77777777" w:rsidR="001A2D94" w:rsidRPr="0013725C" w:rsidRDefault="001A2D94" w:rsidP="001A2D94">
            <w:pPr>
              <w:spacing w:line="240" w:lineRule="auto"/>
              <w:ind w:firstLine="0"/>
              <w:rPr>
                <w:rFonts w:cs="Times New Roman"/>
                <w:szCs w:val="24"/>
              </w:rPr>
            </w:pPr>
          </w:p>
        </w:tc>
      </w:tr>
      <w:tr w:rsidR="001A2D94" w:rsidRPr="0013725C" w14:paraId="7419270E" w14:textId="77777777" w:rsidTr="001A2D94">
        <w:trPr>
          <w:trHeight w:val="261"/>
        </w:trPr>
        <w:tc>
          <w:tcPr>
            <w:tcW w:w="4531" w:type="dxa"/>
          </w:tcPr>
          <w:p w14:paraId="1917FEE1" w14:textId="77777777" w:rsidR="001A2D94" w:rsidRPr="0013725C" w:rsidRDefault="001A2D94" w:rsidP="001A2D94">
            <w:pPr>
              <w:spacing w:line="240" w:lineRule="auto"/>
              <w:ind w:firstLine="0"/>
              <w:rPr>
                <w:rFonts w:cs="Times New Roman"/>
                <w:szCs w:val="24"/>
              </w:rPr>
            </w:pPr>
            <w:r w:rsidRPr="0013725C">
              <w:rPr>
                <w:rFonts w:cs="Times New Roman"/>
                <w:bCs/>
                <w:szCs w:val="24"/>
              </w:rPr>
              <w:t>Taste/Smell Sensitivity</w:t>
            </w:r>
          </w:p>
        </w:tc>
        <w:tc>
          <w:tcPr>
            <w:tcW w:w="2267" w:type="dxa"/>
          </w:tcPr>
          <w:p w14:paraId="4899CAB0" w14:textId="13E4C3A6"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4F01B0AE" w14:textId="0B9EC7AD"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0EE3EEE3" w14:textId="0628D8CF"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59502E9D" w14:textId="77777777" w:rsidR="001A2D94" w:rsidRPr="0013725C" w:rsidRDefault="001A2D94" w:rsidP="001A2D94">
            <w:pPr>
              <w:spacing w:line="240" w:lineRule="auto"/>
              <w:ind w:firstLine="0"/>
              <w:rPr>
                <w:rFonts w:cs="Times New Roman"/>
                <w:szCs w:val="24"/>
              </w:rPr>
            </w:pPr>
          </w:p>
        </w:tc>
      </w:tr>
      <w:tr w:rsidR="001A2D94" w:rsidRPr="0013725C" w14:paraId="0A8CE802" w14:textId="77777777" w:rsidTr="001A2D94">
        <w:trPr>
          <w:trHeight w:val="276"/>
        </w:trPr>
        <w:tc>
          <w:tcPr>
            <w:tcW w:w="4531" w:type="dxa"/>
          </w:tcPr>
          <w:p w14:paraId="03FC451E" w14:textId="77777777" w:rsidR="001A2D94" w:rsidRPr="0013725C" w:rsidRDefault="001A2D94" w:rsidP="001A2D94">
            <w:pPr>
              <w:spacing w:line="240" w:lineRule="auto"/>
              <w:ind w:firstLine="0"/>
              <w:rPr>
                <w:rFonts w:cs="Times New Roman"/>
                <w:szCs w:val="24"/>
              </w:rPr>
            </w:pPr>
            <w:r w:rsidRPr="0013725C">
              <w:rPr>
                <w:rFonts w:cs="Times New Roman"/>
                <w:bCs/>
                <w:szCs w:val="24"/>
              </w:rPr>
              <w:t>Movement Sensitivity</w:t>
            </w:r>
          </w:p>
        </w:tc>
        <w:tc>
          <w:tcPr>
            <w:tcW w:w="2267" w:type="dxa"/>
          </w:tcPr>
          <w:p w14:paraId="7FF43B47" w14:textId="1EC518CC"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57931983" w14:textId="793AF90A"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4146A735" w14:textId="17A3F986" w:rsidR="001A2D94" w:rsidRPr="0013725C" w:rsidRDefault="001A2D94" w:rsidP="001A2D94">
            <w:pPr>
              <w:spacing w:line="240" w:lineRule="auto"/>
              <w:ind w:firstLine="0"/>
              <w:jc w:val="center"/>
              <w:rPr>
                <w:rFonts w:cs="Times New Roman"/>
                <w:szCs w:val="24"/>
              </w:rPr>
            </w:pPr>
            <w:r>
              <w:rPr>
                <w:rFonts w:cs="Times New Roman"/>
                <w:szCs w:val="24"/>
              </w:rPr>
              <w:t>Typical</w:t>
            </w:r>
          </w:p>
        </w:tc>
        <w:tc>
          <w:tcPr>
            <w:tcW w:w="303" w:type="dxa"/>
          </w:tcPr>
          <w:p w14:paraId="4E897651" w14:textId="77777777" w:rsidR="001A2D94" w:rsidRPr="0013725C" w:rsidRDefault="001A2D94" w:rsidP="001A2D94">
            <w:pPr>
              <w:spacing w:line="240" w:lineRule="auto"/>
              <w:ind w:firstLine="0"/>
              <w:rPr>
                <w:rFonts w:cs="Times New Roman"/>
                <w:szCs w:val="24"/>
              </w:rPr>
            </w:pPr>
          </w:p>
        </w:tc>
      </w:tr>
      <w:tr w:rsidR="001A2D94" w:rsidRPr="0013725C" w14:paraId="7BD74C24" w14:textId="77777777" w:rsidTr="001A2D94">
        <w:trPr>
          <w:trHeight w:val="261"/>
        </w:trPr>
        <w:tc>
          <w:tcPr>
            <w:tcW w:w="4531" w:type="dxa"/>
          </w:tcPr>
          <w:p w14:paraId="5AAD3B63" w14:textId="77777777" w:rsidR="001A2D94" w:rsidRPr="0013725C" w:rsidRDefault="001A2D94" w:rsidP="001A2D94">
            <w:pPr>
              <w:spacing w:line="240" w:lineRule="auto"/>
              <w:ind w:firstLine="0"/>
              <w:rPr>
                <w:rFonts w:cs="Times New Roman"/>
                <w:szCs w:val="24"/>
              </w:rPr>
            </w:pPr>
            <w:r w:rsidRPr="0013725C">
              <w:rPr>
                <w:rFonts w:cs="Times New Roman"/>
                <w:bCs/>
                <w:szCs w:val="24"/>
              </w:rPr>
              <w:t>Underresponsive/Seeks Sensation</w:t>
            </w:r>
          </w:p>
        </w:tc>
        <w:tc>
          <w:tcPr>
            <w:tcW w:w="2267" w:type="dxa"/>
          </w:tcPr>
          <w:p w14:paraId="42CC3AAD" w14:textId="3C837392"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2FF3E666" w14:textId="78F4D862"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2413" w:type="dxa"/>
          </w:tcPr>
          <w:p w14:paraId="3ADAB1F1" w14:textId="737400F5"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72E9510D" w14:textId="77777777" w:rsidR="001A2D94" w:rsidRPr="0013725C" w:rsidRDefault="001A2D94" w:rsidP="001A2D94">
            <w:pPr>
              <w:spacing w:line="240" w:lineRule="auto"/>
              <w:ind w:firstLine="0"/>
              <w:rPr>
                <w:rFonts w:cs="Times New Roman"/>
                <w:szCs w:val="24"/>
              </w:rPr>
            </w:pPr>
          </w:p>
        </w:tc>
      </w:tr>
      <w:tr w:rsidR="001A2D94" w:rsidRPr="0013725C" w14:paraId="558DE7E3" w14:textId="77777777" w:rsidTr="001A2D94">
        <w:trPr>
          <w:trHeight w:val="276"/>
        </w:trPr>
        <w:tc>
          <w:tcPr>
            <w:tcW w:w="4531" w:type="dxa"/>
          </w:tcPr>
          <w:p w14:paraId="0D90FAFD" w14:textId="77777777" w:rsidR="001A2D94" w:rsidRPr="0013725C" w:rsidRDefault="001A2D94" w:rsidP="001A2D94">
            <w:pPr>
              <w:spacing w:line="240" w:lineRule="auto"/>
              <w:ind w:firstLine="0"/>
              <w:rPr>
                <w:rFonts w:cs="Times New Roman"/>
                <w:szCs w:val="24"/>
              </w:rPr>
            </w:pPr>
            <w:r w:rsidRPr="0013725C">
              <w:rPr>
                <w:rFonts w:cs="Times New Roman"/>
                <w:bCs/>
                <w:szCs w:val="24"/>
              </w:rPr>
              <w:t>Auditory Filtering</w:t>
            </w:r>
          </w:p>
        </w:tc>
        <w:tc>
          <w:tcPr>
            <w:tcW w:w="2267" w:type="dxa"/>
          </w:tcPr>
          <w:p w14:paraId="0DF983C5" w14:textId="25FAEE3E"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3840D776" w14:textId="5FF3E212"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2A969ADE" w14:textId="419A8081"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6EBFF7AF" w14:textId="77777777" w:rsidR="001A2D94" w:rsidRPr="0013725C" w:rsidRDefault="001A2D94" w:rsidP="001A2D94">
            <w:pPr>
              <w:spacing w:line="240" w:lineRule="auto"/>
              <w:ind w:firstLine="0"/>
              <w:rPr>
                <w:rFonts w:cs="Times New Roman"/>
                <w:szCs w:val="24"/>
              </w:rPr>
            </w:pPr>
          </w:p>
        </w:tc>
      </w:tr>
      <w:tr w:rsidR="001A2D94" w:rsidRPr="0013725C" w14:paraId="3369C805" w14:textId="77777777" w:rsidTr="001A2D94">
        <w:trPr>
          <w:trHeight w:val="261"/>
        </w:trPr>
        <w:tc>
          <w:tcPr>
            <w:tcW w:w="4531" w:type="dxa"/>
          </w:tcPr>
          <w:p w14:paraId="4005DE49" w14:textId="77777777" w:rsidR="001A2D94" w:rsidRPr="0013725C" w:rsidRDefault="001A2D94" w:rsidP="001A2D94">
            <w:pPr>
              <w:spacing w:line="240" w:lineRule="auto"/>
              <w:ind w:firstLine="0"/>
              <w:rPr>
                <w:rFonts w:cs="Times New Roman"/>
                <w:bCs/>
                <w:szCs w:val="24"/>
              </w:rPr>
            </w:pPr>
            <w:r w:rsidRPr="0013725C">
              <w:rPr>
                <w:rFonts w:cs="Times New Roman"/>
                <w:bCs/>
                <w:szCs w:val="24"/>
              </w:rPr>
              <w:t>Low Energy/Weak</w:t>
            </w:r>
          </w:p>
        </w:tc>
        <w:tc>
          <w:tcPr>
            <w:tcW w:w="2267" w:type="dxa"/>
          </w:tcPr>
          <w:p w14:paraId="3C2D62CC" w14:textId="4F83A0AD"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34340281" w14:textId="332E35BA"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2413" w:type="dxa"/>
          </w:tcPr>
          <w:p w14:paraId="4A50D2E6" w14:textId="5814AA5D" w:rsidR="001A2D94" w:rsidRPr="0013725C" w:rsidRDefault="001A2D94" w:rsidP="001A2D94">
            <w:pPr>
              <w:spacing w:line="240" w:lineRule="auto"/>
              <w:ind w:firstLine="0"/>
              <w:jc w:val="center"/>
              <w:rPr>
                <w:rFonts w:cs="Times New Roman"/>
                <w:szCs w:val="24"/>
              </w:rPr>
            </w:pPr>
            <w:r>
              <w:rPr>
                <w:rFonts w:cs="Times New Roman"/>
                <w:szCs w:val="24"/>
              </w:rPr>
              <w:t>Typical</w:t>
            </w:r>
          </w:p>
        </w:tc>
        <w:tc>
          <w:tcPr>
            <w:tcW w:w="303" w:type="dxa"/>
          </w:tcPr>
          <w:p w14:paraId="19B798B3" w14:textId="77777777" w:rsidR="001A2D94" w:rsidRPr="0013725C" w:rsidRDefault="001A2D94" w:rsidP="001A2D94">
            <w:pPr>
              <w:spacing w:line="240" w:lineRule="auto"/>
              <w:ind w:firstLine="0"/>
              <w:rPr>
                <w:rFonts w:cs="Times New Roman"/>
                <w:szCs w:val="24"/>
              </w:rPr>
            </w:pPr>
          </w:p>
        </w:tc>
      </w:tr>
      <w:tr w:rsidR="001A2D94" w:rsidRPr="0013725C" w14:paraId="703FC675" w14:textId="77777777" w:rsidTr="001A2D94">
        <w:trPr>
          <w:trHeight w:val="261"/>
        </w:trPr>
        <w:tc>
          <w:tcPr>
            <w:tcW w:w="4531" w:type="dxa"/>
          </w:tcPr>
          <w:p w14:paraId="7C2B3C1B" w14:textId="77777777" w:rsidR="001A2D94" w:rsidRPr="0013725C" w:rsidRDefault="001A2D94" w:rsidP="001A2D94">
            <w:pPr>
              <w:spacing w:line="240" w:lineRule="auto"/>
              <w:ind w:firstLine="0"/>
              <w:rPr>
                <w:rFonts w:cs="Times New Roman"/>
                <w:szCs w:val="24"/>
                <w:vertAlign w:val="superscript"/>
              </w:rPr>
            </w:pPr>
            <w:r w:rsidRPr="0013725C">
              <w:rPr>
                <w:rFonts w:cs="Times New Roman"/>
                <w:bCs/>
                <w:szCs w:val="24"/>
              </w:rPr>
              <w:t>Visual/Auditory Sensitivity</w:t>
            </w:r>
          </w:p>
        </w:tc>
        <w:tc>
          <w:tcPr>
            <w:tcW w:w="2267" w:type="dxa"/>
          </w:tcPr>
          <w:p w14:paraId="21ADE546" w14:textId="2F5714F1"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Pr>
          <w:p w14:paraId="274185DF" w14:textId="20BDE7FF"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Pr>
          <w:p w14:paraId="17B994E1" w14:textId="4DA0E351"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45913F8C" w14:textId="77777777" w:rsidR="001A2D94" w:rsidRPr="0013725C" w:rsidRDefault="001A2D94" w:rsidP="001A2D94">
            <w:pPr>
              <w:spacing w:line="240" w:lineRule="auto"/>
              <w:ind w:firstLine="0"/>
              <w:rPr>
                <w:rFonts w:cs="Times New Roman"/>
                <w:szCs w:val="24"/>
              </w:rPr>
            </w:pPr>
          </w:p>
        </w:tc>
      </w:tr>
      <w:tr w:rsidR="001A2D94" w:rsidRPr="0013725C" w14:paraId="1571F24F" w14:textId="77777777" w:rsidTr="001A2D94">
        <w:trPr>
          <w:trHeight w:val="261"/>
        </w:trPr>
        <w:tc>
          <w:tcPr>
            <w:tcW w:w="4531" w:type="dxa"/>
            <w:tcBorders>
              <w:bottom w:val="single" w:sz="4" w:space="0" w:color="auto"/>
            </w:tcBorders>
          </w:tcPr>
          <w:p w14:paraId="59AD6639" w14:textId="77777777" w:rsidR="001A2D94" w:rsidRPr="0013725C" w:rsidRDefault="001A2D94" w:rsidP="001A2D94">
            <w:pPr>
              <w:spacing w:line="240" w:lineRule="auto"/>
              <w:ind w:firstLine="0"/>
              <w:rPr>
                <w:rFonts w:cs="Times New Roman"/>
                <w:bCs/>
                <w:szCs w:val="24"/>
              </w:rPr>
            </w:pPr>
            <w:r w:rsidRPr="0013725C">
              <w:rPr>
                <w:rFonts w:cs="Times New Roman"/>
                <w:bCs/>
                <w:szCs w:val="24"/>
              </w:rPr>
              <w:t>SSP Total score</w:t>
            </w:r>
          </w:p>
        </w:tc>
        <w:tc>
          <w:tcPr>
            <w:tcW w:w="2267" w:type="dxa"/>
            <w:tcBorders>
              <w:bottom w:val="single" w:sz="4" w:space="0" w:color="auto"/>
            </w:tcBorders>
          </w:tcPr>
          <w:p w14:paraId="6C376BF3" w14:textId="43232989"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92" w:type="dxa"/>
            <w:tcBorders>
              <w:bottom w:val="single" w:sz="4" w:space="0" w:color="auto"/>
            </w:tcBorders>
          </w:tcPr>
          <w:p w14:paraId="253541EA" w14:textId="2DBB7E26" w:rsidR="001A2D94" w:rsidRPr="0013725C" w:rsidRDefault="001A2D94" w:rsidP="001A2D94">
            <w:pPr>
              <w:spacing w:line="240" w:lineRule="auto"/>
              <w:ind w:firstLine="0"/>
              <w:jc w:val="center"/>
              <w:rPr>
                <w:rFonts w:cs="Times New Roman"/>
                <w:szCs w:val="24"/>
              </w:rPr>
            </w:pPr>
            <w:r>
              <w:rPr>
                <w:rFonts w:cs="Times New Roman"/>
                <w:szCs w:val="24"/>
              </w:rPr>
              <w:t>Definite</w:t>
            </w:r>
          </w:p>
        </w:tc>
        <w:tc>
          <w:tcPr>
            <w:tcW w:w="2413" w:type="dxa"/>
            <w:tcBorders>
              <w:bottom w:val="single" w:sz="4" w:space="0" w:color="auto"/>
            </w:tcBorders>
          </w:tcPr>
          <w:p w14:paraId="072E7292" w14:textId="02EED019" w:rsidR="001A2D94" w:rsidRPr="0013725C" w:rsidRDefault="001A2D94" w:rsidP="001A2D94">
            <w:pPr>
              <w:spacing w:line="240" w:lineRule="auto"/>
              <w:ind w:firstLine="0"/>
              <w:jc w:val="center"/>
              <w:rPr>
                <w:rFonts w:cs="Times New Roman"/>
                <w:szCs w:val="24"/>
              </w:rPr>
            </w:pPr>
            <w:r>
              <w:rPr>
                <w:rFonts w:cs="Times New Roman"/>
                <w:szCs w:val="24"/>
              </w:rPr>
              <w:t>Probable</w:t>
            </w:r>
          </w:p>
        </w:tc>
        <w:tc>
          <w:tcPr>
            <w:tcW w:w="303" w:type="dxa"/>
          </w:tcPr>
          <w:p w14:paraId="1BEE063C" w14:textId="77777777" w:rsidR="001A2D94" w:rsidRPr="0013725C" w:rsidRDefault="001A2D94" w:rsidP="001A2D94">
            <w:pPr>
              <w:spacing w:line="240" w:lineRule="auto"/>
              <w:ind w:firstLine="0"/>
              <w:rPr>
                <w:rFonts w:cs="Times New Roman"/>
                <w:szCs w:val="24"/>
              </w:rPr>
            </w:pPr>
          </w:p>
        </w:tc>
      </w:tr>
    </w:tbl>
    <w:p w14:paraId="18262B76" w14:textId="116FB6CF" w:rsidR="007B52B4" w:rsidRDefault="00357D97" w:rsidP="00357D97">
      <w:pPr>
        <w:spacing w:after="160" w:line="259" w:lineRule="auto"/>
        <w:ind w:firstLine="0"/>
        <w:sectPr w:rsidR="007B52B4" w:rsidSect="006D0FA1">
          <w:pgSz w:w="16838" w:h="11906" w:orient="landscape"/>
          <w:pgMar w:top="1440" w:right="1440" w:bottom="1440" w:left="1440" w:header="708" w:footer="708" w:gutter="0"/>
          <w:cols w:space="708"/>
          <w:docGrid w:linePitch="360"/>
        </w:sectPr>
      </w:pPr>
      <w:r>
        <w:t xml:space="preserve">Key: </w:t>
      </w:r>
      <w:r w:rsidR="006D373D" w:rsidRPr="006249DE">
        <w:t xml:space="preserve">Z-scores at or above −1 are classified as “Typical Performance.”; Z-scores that fall between −1 and −2 are classified as “Probable Difference.”; Z-scores that fall below −2 are considered to indicate “Definite Difference” </w:t>
      </w:r>
    </w:p>
    <w:p w14:paraId="78E09D03" w14:textId="77777777" w:rsidR="00970AE6" w:rsidRDefault="00970AE6" w:rsidP="007B52B4">
      <w:pPr>
        <w:ind w:firstLine="0"/>
      </w:pPr>
    </w:p>
    <w:p w14:paraId="4D345C49" w14:textId="73BB5E39" w:rsidR="00970AE6" w:rsidRPr="00ED7A0E" w:rsidRDefault="00ED7A0E" w:rsidP="007B52B4">
      <w:pPr>
        <w:spacing w:after="160" w:line="259" w:lineRule="auto"/>
        <w:ind w:firstLine="0"/>
        <w:rPr>
          <w:b/>
          <w:bCs/>
        </w:rPr>
      </w:pPr>
      <w:r w:rsidRPr="00ED7A0E">
        <w:rPr>
          <w:b/>
          <w:bCs/>
        </w:rPr>
        <w:t>Supplementary References</w:t>
      </w:r>
    </w:p>
    <w:p w14:paraId="7B158515" w14:textId="77777777" w:rsidR="0000389D" w:rsidRPr="0000389D" w:rsidRDefault="00970AE6" w:rsidP="0000389D">
      <w:pPr>
        <w:pStyle w:val="EndNoteBibliography"/>
        <w:ind w:firstLine="0"/>
      </w:pPr>
      <w:r>
        <w:fldChar w:fldCharType="begin"/>
      </w:r>
      <w:r>
        <w:instrText xml:space="preserve"> ADDIN EN.REFLIST </w:instrText>
      </w:r>
      <w:r>
        <w:fldChar w:fldCharType="separate"/>
      </w:r>
      <w:r w:rsidR="0000389D" w:rsidRPr="0000389D">
        <w:t>1.</w:t>
      </w:r>
      <w:r w:rsidR="0000389D" w:rsidRPr="0000389D">
        <w:tab/>
        <w:t>Charman T, Loth E, Tillmann J, Crawley D, Wooldridge C, Goyard D, et al. The EU-AIMS Longitudinal European Autism Project (LEAP): clinical characterisation. Molecular Autism. 2017;8(1):27.</w:t>
      </w:r>
    </w:p>
    <w:p w14:paraId="36C235E1" w14:textId="77777777" w:rsidR="0000389D" w:rsidRPr="0000389D" w:rsidRDefault="0000389D" w:rsidP="0000389D">
      <w:pPr>
        <w:pStyle w:val="EndNoteBibliography"/>
        <w:ind w:firstLine="0"/>
      </w:pPr>
      <w:r w:rsidRPr="0000389D">
        <w:t>2.</w:t>
      </w:r>
      <w:r w:rsidRPr="0000389D">
        <w:tab/>
        <w:t>Lane AE, Molloy CA, Bishop SL. Classification of Children With A utism S pectrum D isorder by Sensory Subtype: A Case for Sensory‐Based Phenotypes. Autism Research. 2014;7(3):322-33.</w:t>
      </w:r>
    </w:p>
    <w:p w14:paraId="323B8FDA" w14:textId="77777777" w:rsidR="0000389D" w:rsidRPr="0000389D" w:rsidRDefault="0000389D" w:rsidP="0000389D">
      <w:pPr>
        <w:pStyle w:val="EndNoteBibliography"/>
        <w:ind w:firstLine="0"/>
      </w:pPr>
      <w:r w:rsidRPr="0000389D">
        <w:t>3.</w:t>
      </w:r>
      <w:r w:rsidRPr="0000389D">
        <w:tab/>
        <w:t>McIntosh D, Miller L, Shyu V. Development and validation of the short sensory profil. In: Dunn W, editor. Sensory profile: User’s manual (pp. San Antonio: The Psychological Corporation; 1999. p. 59-73.</w:t>
      </w:r>
    </w:p>
    <w:p w14:paraId="55C2ED6A" w14:textId="77777777" w:rsidR="0000389D" w:rsidRPr="0000389D" w:rsidRDefault="0000389D" w:rsidP="0000389D">
      <w:pPr>
        <w:pStyle w:val="EndNoteBibliography"/>
        <w:ind w:firstLine="0"/>
      </w:pPr>
      <w:r w:rsidRPr="0000389D">
        <w:t>4.</w:t>
      </w:r>
      <w:r w:rsidRPr="0000389D">
        <w:tab/>
        <w:t>McIntosh D, Miller L, Shyu V, Dunn W. Overview of the short sensory profile (SSP). The sensory profile: Examiner’s manual. 1999:59-73.</w:t>
      </w:r>
    </w:p>
    <w:p w14:paraId="75E7C827" w14:textId="77777777" w:rsidR="0000389D" w:rsidRPr="0000389D" w:rsidRDefault="0000389D" w:rsidP="0000389D">
      <w:pPr>
        <w:pStyle w:val="EndNoteBibliography"/>
        <w:ind w:firstLine="0"/>
      </w:pPr>
      <w:r w:rsidRPr="0000389D">
        <w:t>5.</w:t>
      </w:r>
      <w:r w:rsidRPr="0000389D">
        <w:tab/>
        <w:t>Tomchek SD, Huebner RA, Dunn W. Patterns of sensory processing in children with an autism spectrum disorder. Research in Autism Spectrum Disorders. 2014;8(9):1214-24.</w:t>
      </w:r>
    </w:p>
    <w:p w14:paraId="6563F63E" w14:textId="77777777" w:rsidR="0000389D" w:rsidRPr="0000389D" w:rsidRDefault="0000389D" w:rsidP="0000389D">
      <w:pPr>
        <w:pStyle w:val="EndNoteBibliography"/>
        <w:ind w:firstLine="0"/>
      </w:pPr>
      <w:r w:rsidRPr="0000389D">
        <w:t>6.</w:t>
      </w:r>
      <w:r w:rsidRPr="0000389D">
        <w:tab/>
        <w:t>Wigham S, Rodgers J, South M, McConachie H, Freeston M. The interplay between sensory processing abnormalities, intolerance of uncertainty, anxiety and restricted and repetitive behaviours in autism spectrum disorder. Journal of Autism and Developmental Disorders. 2015;45(4):943-52.</w:t>
      </w:r>
    </w:p>
    <w:p w14:paraId="2698BF67" w14:textId="77777777" w:rsidR="0000389D" w:rsidRPr="0000389D" w:rsidRDefault="0000389D" w:rsidP="0000389D">
      <w:pPr>
        <w:pStyle w:val="EndNoteBibliography"/>
        <w:ind w:firstLine="0"/>
      </w:pPr>
      <w:r w:rsidRPr="0000389D">
        <w:t>7.</w:t>
      </w:r>
      <w:r w:rsidRPr="0000389D">
        <w:tab/>
        <w:t>Mazurek MO, Vasa RA, Kalb LG, Kanne SM, Rosenberg D, Keefer A, et al. Anxiety, sensory over-responsivity, and gastrointestinal problems in children with autism spectrum disorders. Journal of abnormal child psychology. 2013;41(1):165-76.</w:t>
      </w:r>
    </w:p>
    <w:p w14:paraId="3452C222" w14:textId="77777777" w:rsidR="0000389D" w:rsidRPr="0000389D" w:rsidRDefault="0000389D" w:rsidP="0000389D">
      <w:pPr>
        <w:pStyle w:val="EndNoteBibliography"/>
        <w:ind w:firstLine="0"/>
      </w:pPr>
      <w:r w:rsidRPr="0000389D">
        <w:t>8.</w:t>
      </w:r>
      <w:r w:rsidRPr="0000389D">
        <w:tab/>
        <w:t>Williams ZJ, Failla MD, Gotham KO, Woynaroski TG, Cascio C. Psychometric evaluation of the short sensory profile in youth with autism spectrum disorder. Journal of autism and developmental disorders. 2018;48(12):4231-49.</w:t>
      </w:r>
    </w:p>
    <w:p w14:paraId="06B3A5BC" w14:textId="77777777" w:rsidR="0000389D" w:rsidRPr="0000389D" w:rsidRDefault="0000389D" w:rsidP="0000389D">
      <w:pPr>
        <w:pStyle w:val="EndNoteBibliography"/>
        <w:ind w:firstLine="0"/>
      </w:pPr>
      <w:r w:rsidRPr="0000389D">
        <w:t>9.</w:t>
      </w:r>
      <w:r w:rsidRPr="0000389D">
        <w:tab/>
        <w:t>Reise SP. The rediscovery of bifactor measurement models. Multivariate behavioral research. 2012;47(5):667-96.</w:t>
      </w:r>
    </w:p>
    <w:p w14:paraId="1D9E86F6" w14:textId="65EE6C0A" w:rsidR="00F349E8" w:rsidRPr="00F349E8" w:rsidRDefault="00970AE6">
      <w:r>
        <w:fldChar w:fldCharType="end"/>
      </w:r>
    </w:p>
    <w:sectPr w:rsidR="00F349E8" w:rsidRPr="00F349E8" w:rsidSect="007B52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9ftwwv5e9ts7ee90r555zmaprs0wex9df5&quot;&gt;My EndNote Library&lt;record-ids&gt;&lt;item&gt;45&lt;/item&gt;&lt;item&gt;225&lt;/item&gt;&lt;item&gt;234&lt;/item&gt;&lt;item&gt;235&lt;/item&gt;&lt;item&gt;237&lt;/item&gt;&lt;item&gt;244&lt;/item&gt;&lt;item&gt;260&lt;/item&gt;&lt;item&gt;294&lt;/item&gt;&lt;/record-ids&gt;&lt;/item&gt;&lt;/Libraries&gt;"/>
  </w:docVars>
  <w:rsids>
    <w:rsidRoot w:val="003A11F5"/>
    <w:rsid w:val="000032EE"/>
    <w:rsid w:val="0000389D"/>
    <w:rsid w:val="00003CD1"/>
    <w:rsid w:val="0001019D"/>
    <w:rsid w:val="000102A1"/>
    <w:rsid w:val="000102CE"/>
    <w:rsid w:val="00010805"/>
    <w:rsid w:val="000120E3"/>
    <w:rsid w:val="000122DA"/>
    <w:rsid w:val="00020E91"/>
    <w:rsid w:val="000258B1"/>
    <w:rsid w:val="00031219"/>
    <w:rsid w:val="00031E10"/>
    <w:rsid w:val="000333A9"/>
    <w:rsid w:val="000359B1"/>
    <w:rsid w:val="000441D9"/>
    <w:rsid w:val="0005099F"/>
    <w:rsid w:val="000541ED"/>
    <w:rsid w:val="000547E4"/>
    <w:rsid w:val="00054CB7"/>
    <w:rsid w:val="00063E02"/>
    <w:rsid w:val="00066C52"/>
    <w:rsid w:val="00067027"/>
    <w:rsid w:val="000718A8"/>
    <w:rsid w:val="00073C19"/>
    <w:rsid w:val="0007556F"/>
    <w:rsid w:val="000755CD"/>
    <w:rsid w:val="00075FEE"/>
    <w:rsid w:val="00076422"/>
    <w:rsid w:val="00076A79"/>
    <w:rsid w:val="00086214"/>
    <w:rsid w:val="0008637F"/>
    <w:rsid w:val="00087941"/>
    <w:rsid w:val="000911CA"/>
    <w:rsid w:val="00093368"/>
    <w:rsid w:val="00096E66"/>
    <w:rsid w:val="000A0BBA"/>
    <w:rsid w:val="000A0C00"/>
    <w:rsid w:val="000A16AF"/>
    <w:rsid w:val="000A17A5"/>
    <w:rsid w:val="000A5428"/>
    <w:rsid w:val="000A7EE0"/>
    <w:rsid w:val="000B0402"/>
    <w:rsid w:val="000B73BF"/>
    <w:rsid w:val="000C1525"/>
    <w:rsid w:val="000C31F9"/>
    <w:rsid w:val="000C33D9"/>
    <w:rsid w:val="000C35B6"/>
    <w:rsid w:val="000D0FBA"/>
    <w:rsid w:val="000D423F"/>
    <w:rsid w:val="000D7CA5"/>
    <w:rsid w:val="000E0412"/>
    <w:rsid w:val="000F1E84"/>
    <w:rsid w:val="000F46E3"/>
    <w:rsid w:val="000F57D4"/>
    <w:rsid w:val="000F5EE5"/>
    <w:rsid w:val="000F7046"/>
    <w:rsid w:val="001047F3"/>
    <w:rsid w:val="00105A22"/>
    <w:rsid w:val="00106869"/>
    <w:rsid w:val="00115381"/>
    <w:rsid w:val="001203B3"/>
    <w:rsid w:val="001209CC"/>
    <w:rsid w:val="001316BD"/>
    <w:rsid w:val="0013527F"/>
    <w:rsid w:val="00135701"/>
    <w:rsid w:val="00137663"/>
    <w:rsid w:val="0014079A"/>
    <w:rsid w:val="00141C68"/>
    <w:rsid w:val="00141E49"/>
    <w:rsid w:val="00145058"/>
    <w:rsid w:val="00150986"/>
    <w:rsid w:val="00153DE4"/>
    <w:rsid w:val="00160F8C"/>
    <w:rsid w:val="00163491"/>
    <w:rsid w:val="001707F2"/>
    <w:rsid w:val="00171398"/>
    <w:rsid w:val="0017198A"/>
    <w:rsid w:val="00173FBC"/>
    <w:rsid w:val="0017714A"/>
    <w:rsid w:val="00181F2C"/>
    <w:rsid w:val="00184DCF"/>
    <w:rsid w:val="00187610"/>
    <w:rsid w:val="001878C3"/>
    <w:rsid w:val="00192122"/>
    <w:rsid w:val="0019675E"/>
    <w:rsid w:val="001A046D"/>
    <w:rsid w:val="001A2B7A"/>
    <w:rsid w:val="001A2D94"/>
    <w:rsid w:val="001A4B74"/>
    <w:rsid w:val="001A65EF"/>
    <w:rsid w:val="001A7B96"/>
    <w:rsid w:val="001A7BE4"/>
    <w:rsid w:val="001B40CD"/>
    <w:rsid w:val="001B5847"/>
    <w:rsid w:val="001B6DF1"/>
    <w:rsid w:val="001B72C8"/>
    <w:rsid w:val="001C1517"/>
    <w:rsid w:val="001C3E48"/>
    <w:rsid w:val="001C524D"/>
    <w:rsid w:val="001D2A85"/>
    <w:rsid w:val="001D2ACA"/>
    <w:rsid w:val="001D63DF"/>
    <w:rsid w:val="001D7A8E"/>
    <w:rsid w:val="001D7BEC"/>
    <w:rsid w:val="001E21B4"/>
    <w:rsid w:val="001F052B"/>
    <w:rsid w:val="001F13D2"/>
    <w:rsid w:val="001F14C0"/>
    <w:rsid w:val="001F20AC"/>
    <w:rsid w:val="001F4254"/>
    <w:rsid w:val="001F509E"/>
    <w:rsid w:val="001F653A"/>
    <w:rsid w:val="001F7CF8"/>
    <w:rsid w:val="0020034A"/>
    <w:rsid w:val="00200FA1"/>
    <w:rsid w:val="00201176"/>
    <w:rsid w:val="00203355"/>
    <w:rsid w:val="00203B26"/>
    <w:rsid w:val="00210113"/>
    <w:rsid w:val="0021128E"/>
    <w:rsid w:val="00211EC9"/>
    <w:rsid w:val="00224372"/>
    <w:rsid w:val="002264A1"/>
    <w:rsid w:val="002315A4"/>
    <w:rsid w:val="00234D79"/>
    <w:rsid w:val="0023571E"/>
    <w:rsid w:val="00236167"/>
    <w:rsid w:val="00241C0B"/>
    <w:rsid w:val="00241EC6"/>
    <w:rsid w:val="00242F87"/>
    <w:rsid w:val="00246087"/>
    <w:rsid w:val="00253346"/>
    <w:rsid w:val="00253C99"/>
    <w:rsid w:val="00263100"/>
    <w:rsid w:val="0027014A"/>
    <w:rsid w:val="0027232A"/>
    <w:rsid w:val="00272DDC"/>
    <w:rsid w:val="002738DC"/>
    <w:rsid w:val="00274F19"/>
    <w:rsid w:val="0027513D"/>
    <w:rsid w:val="0028222D"/>
    <w:rsid w:val="002867AE"/>
    <w:rsid w:val="00294994"/>
    <w:rsid w:val="002A05E7"/>
    <w:rsid w:val="002A187E"/>
    <w:rsid w:val="002A2037"/>
    <w:rsid w:val="002A2551"/>
    <w:rsid w:val="002A7713"/>
    <w:rsid w:val="002B67C9"/>
    <w:rsid w:val="002C01CF"/>
    <w:rsid w:val="002C0550"/>
    <w:rsid w:val="002C382B"/>
    <w:rsid w:val="002C42FC"/>
    <w:rsid w:val="002D12C2"/>
    <w:rsid w:val="002D4CB1"/>
    <w:rsid w:val="002D57F5"/>
    <w:rsid w:val="002D5AD4"/>
    <w:rsid w:val="002E50ED"/>
    <w:rsid w:val="002E6B0F"/>
    <w:rsid w:val="002F158D"/>
    <w:rsid w:val="002F15C2"/>
    <w:rsid w:val="002F29AF"/>
    <w:rsid w:val="002F2F36"/>
    <w:rsid w:val="003058AE"/>
    <w:rsid w:val="003061FF"/>
    <w:rsid w:val="00306D4C"/>
    <w:rsid w:val="0031692E"/>
    <w:rsid w:val="00317D71"/>
    <w:rsid w:val="0032394C"/>
    <w:rsid w:val="00324A3B"/>
    <w:rsid w:val="00325A2D"/>
    <w:rsid w:val="00325CEE"/>
    <w:rsid w:val="00332ABE"/>
    <w:rsid w:val="00332BAE"/>
    <w:rsid w:val="00333270"/>
    <w:rsid w:val="003424A3"/>
    <w:rsid w:val="003431F6"/>
    <w:rsid w:val="00345FE1"/>
    <w:rsid w:val="00346BF6"/>
    <w:rsid w:val="003515C7"/>
    <w:rsid w:val="00352F47"/>
    <w:rsid w:val="00354A25"/>
    <w:rsid w:val="0035644E"/>
    <w:rsid w:val="0035669B"/>
    <w:rsid w:val="00356BA6"/>
    <w:rsid w:val="00357346"/>
    <w:rsid w:val="00357D97"/>
    <w:rsid w:val="00361FBA"/>
    <w:rsid w:val="003625C9"/>
    <w:rsid w:val="00363710"/>
    <w:rsid w:val="00373505"/>
    <w:rsid w:val="0037573B"/>
    <w:rsid w:val="0038511C"/>
    <w:rsid w:val="00390E7F"/>
    <w:rsid w:val="00390FE9"/>
    <w:rsid w:val="003955B3"/>
    <w:rsid w:val="0039675B"/>
    <w:rsid w:val="00396E8E"/>
    <w:rsid w:val="003A11F5"/>
    <w:rsid w:val="003A1929"/>
    <w:rsid w:val="003A2952"/>
    <w:rsid w:val="003A6656"/>
    <w:rsid w:val="003A7AA3"/>
    <w:rsid w:val="003B1B43"/>
    <w:rsid w:val="003B2C24"/>
    <w:rsid w:val="003B5811"/>
    <w:rsid w:val="003B610B"/>
    <w:rsid w:val="003D0772"/>
    <w:rsid w:val="003D6F6D"/>
    <w:rsid w:val="003D7441"/>
    <w:rsid w:val="003D7631"/>
    <w:rsid w:val="003E4637"/>
    <w:rsid w:val="003E6D1E"/>
    <w:rsid w:val="003F14BF"/>
    <w:rsid w:val="003F6088"/>
    <w:rsid w:val="00405AD3"/>
    <w:rsid w:val="00406673"/>
    <w:rsid w:val="00410927"/>
    <w:rsid w:val="00413FB7"/>
    <w:rsid w:val="00415E83"/>
    <w:rsid w:val="00415EDD"/>
    <w:rsid w:val="00416AF8"/>
    <w:rsid w:val="0041714E"/>
    <w:rsid w:val="00421B67"/>
    <w:rsid w:val="00431D23"/>
    <w:rsid w:val="00437729"/>
    <w:rsid w:val="00440460"/>
    <w:rsid w:val="00440AB5"/>
    <w:rsid w:val="0044130C"/>
    <w:rsid w:val="00444A11"/>
    <w:rsid w:val="00452E78"/>
    <w:rsid w:val="00456D8B"/>
    <w:rsid w:val="00457624"/>
    <w:rsid w:val="004632A7"/>
    <w:rsid w:val="00463624"/>
    <w:rsid w:val="00465C78"/>
    <w:rsid w:val="00465E91"/>
    <w:rsid w:val="004711EF"/>
    <w:rsid w:val="00471B5B"/>
    <w:rsid w:val="00476F14"/>
    <w:rsid w:val="00480B38"/>
    <w:rsid w:val="00481EED"/>
    <w:rsid w:val="00485619"/>
    <w:rsid w:val="0048584B"/>
    <w:rsid w:val="0048627A"/>
    <w:rsid w:val="00487328"/>
    <w:rsid w:val="00487AFF"/>
    <w:rsid w:val="004A4408"/>
    <w:rsid w:val="004A6018"/>
    <w:rsid w:val="004A7C2B"/>
    <w:rsid w:val="004B08AB"/>
    <w:rsid w:val="004B0CE9"/>
    <w:rsid w:val="004B0DFC"/>
    <w:rsid w:val="004B48B0"/>
    <w:rsid w:val="004B4EBF"/>
    <w:rsid w:val="004B6A2D"/>
    <w:rsid w:val="004B73A4"/>
    <w:rsid w:val="004C1A4A"/>
    <w:rsid w:val="004C1C40"/>
    <w:rsid w:val="004C2310"/>
    <w:rsid w:val="004C6AD9"/>
    <w:rsid w:val="004C782D"/>
    <w:rsid w:val="004D16A8"/>
    <w:rsid w:val="004D234C"/>
    <w:rsid w:val="004D4199"/>
    <w:rsid w:val="004D4932"/>
    <w:rsid w:val="004F1018"/>
    <w:rsid w:val="004F2053"/>
    <w:rsid w:val="004F3955"/>
    <w:rsid w:val="004F6457"/>
    <w:rsid w:val="005119C3"/>
    <w:rsid w:val="0051326E"/>
    <w:rsid w:val="00515120"/>
    <w:rsid w:val="00516392"/>
    <w:rsid w:val="00522F5C"/>
    <w:rsid w:val="00525751"/>
    <w:rsid w:val="00525C07"/>
    <w:rsid w:val="00530300"/>
    <w:rsid w:val="00545419"/>
    <w:rsid w:val="00546A0B"/>
    <w:rsid w:val="005514F9"/>
    <w:rsid w:val="0055603A"/>
    <w:rsid w:val="00560B71"/>
    <w:rsid w:val="00561736"/>
    <w:rsid w:val="0056354D"/>
    <w:rsid w:val="005638A0"/>
    <w:rsid w:val="00565D66"/>
    <w:rsid w:val="00566918"/>
    <w:rsid w:val="00566D82"/>
    <w:rsid w:val="0056739B"/>
    <w:rsid w:val="00570638"/>
    <w:rsid w:val="005716CC"/>
    <w:rsid w:val="00574F53"/>
    <w:rsid w:val="00580333"/>
    <w:rsid w:val="005818A2"/>
    <w:rsid w:val="0058391A"/>
    <w:rsid w:val="00584C81"/>
    <w:rsid w:val="00585790"/>
    <w:rsid w:val="00586264"/>
    <w:rsid w:val="00586F4D"/>
    <w:rsid w:val="00587FFA"/>
    <w:rsid w:val="00590C53"/>
    <w:rsid w:val="00594634"/>
    <w:rsid w:val="00594C02"/>
    <w:rsid w:val="005958F5"/>
    <w:rsid w:val="00595AA1"/>
    <w:rsid w:val="005A12EF"/>
    <w:rsid w:val="005A2246"/>
    <w:rsid w:val="005A4588"/>
    <w:rsid w:val="005A722B"/>
    <w:rsid w:val="005B10B2"/>
    <w:rsid w:val="005B3600"/>
    <w:rsid w:val="005B4EF3"/>
    <w:rsid w:val="005B57AE"/>
    <w:rsid w:val="005C1542"/>
    <w:rsid w:val="005C2993"/>
    <w:rsid w:val="005C32E8"/>
    <w:rsid w:val="005D107F"/>
    <w:rsid w:val="005D3E9F"/>
    <w:rsid w:val="005D4FE9"/>
    <w:rsid w:val="005D58DF"/>
    <w:rsid w:val="005E08D1"/>
    <w:rsid w:val="005E67AC"/>
    <w:rsid w:val="005F04D8"/>
    <w:rsid w:val="005F2510"/>
    <w:rsid w:val="005F442D"/>
    <w:rsid w:val="005F5F61"/>
    <w:rsid w:val="005F69A8"/>
    <w:rsid w:val="005F75BF"/>
    <w:rsid w:val="0060023B"/>
    <w:rsid w:val="00600A2E"/>
    <w:rsid w:val="00600FB4"/>
    <w:rsid w:val="00601323"/>
    <w:rsid w:val="00603180"/>
    <w:rsid w:val="0060376E"/>
    <w:rsid w:val="00610D07"/>
    <w:rsid w:val="0061355F"/>
    <w:rsid w:val="00617C5F"/>
    <w:rsid w:val="0062030D"/>
    <w:rsid w:val="00626013"/>
    <w:rsid w:val="00627786"/>
    <w:rsid w:val="006326D8"/>
    <w:rsid w:val="00641619"/>
    <w:rsid w:val="00642406"/>
    <w:rsid w:val="00646559"/>
    <w:rsid w:val="0065575B"/>
    <w:rsid w:val="00656FD2"/>
    <w:rsid w:val="006578ED"/>
    <w:rsid w:val="006634A7"/>
    <w:rsid w:val="00663551"/>
    <w:rsid w:val="00664BCA"/>
    <w:rsid w:val="006665DC"/>
    <w:rsid w:val="00671526"/>
    <w:rsid w:val="006716DF"/>
    <w:rsid w:val="006750B0"/>
    <w:rsid w:val="006827C1"/>
    <w:rsid w:val="00683F87"/>
    <w:rsid w:val="006912CD"/>
    <w:rsid w:val="00693E86"/>
    <w:rsid w:val="006A010A"/>
    <w:rsid w:val="006A2221"/>
    <w:rsid w:val="006A2704"/>
    <w:rsid w:val="006A28B4"/>
    <w:rsid w:val="006A34B5"/>
    <w:rsid w:val="006A52D7"/>
    <w:rsid w:val="006A71C8"/>
    <w:rsid w:val="006B1709"/>
    <w:rsid w:val="006B3AB7"/>
    <w:rsid w:val="006B3E14"/>
    <w:rsid w:val="006B7326"/>
    <w:rsid w:val="006C0EF9"/>
    <w:rsid w:val="006C15B8"/>
    <w:rsid w:val="006C346F"/>
    <w:rsid w:val="006C366F"/>
    <w:rsid w:val="006C3A1B"/>
    <w:rsid w:val="006C4251"/>
    <w:rsid w:val="006C4C9E"/>
    <w:rsid w:val="006C61D7"/>
    <w:rsid w:val="006D0FA1"/>
    <w:rsid w:val="006D22C2"/>
    <w:rsid w:val="006D2AEB"/>
    <w:rsid w:val="006D373D"/>
    <w:rsid w:val="006D5C48"/>
    <w:rsid w:val="006D64BA"/>
    <w:rsid w:val="006E2D37"/>
    <w:rsid w:val="006E36EE"/>
    <w:rsid w:val="006E6CE4"/>
    <w:rsid w:val="006E7826"/>
    <w:rsid w:val="006F1692"/>
    <w:rsid w:val="006F4F2B"/>
    <w:rsid w:val="006F5808"/>
    <w:rsid w:val="007007CC"/>
    <w:rsid w:val="00701870"/>
    <w:rsid w:val="0070543B"/>
    <w:rsid w:val="007111D5"/>
    <w:rsid w:val="007115CC"/>
    <w:rsid w:val="00720369"/>
    <w:rsid w:val="00721E58"/>
    <w:rsid w:val="00723AA8"/>
    <w:rsid w:val="00731198"/>
    <w:rsid w:val="007320A7"/>
    <w:rsid w:val="00732B5A"/>
    <w:rsid w:val="00732CC3"/>
    <w:rsid w:val="00735EFE"/>
    <w:rsid w:val="00736ABD"/>
    <w:rsid w:val="00741614"/>
    <w:rsid w:val="007422A8"/>
    <w:rsid w:val="00743A68"/>
    <w:rsid w:val="00743D8D"/>
    <w:rsid w:val="00744D81"/>
    <w:rsid w:val="007450D8"/>
    <w:rsid w:val="0074686E"/>
    <w:rsid w:val="0075048B"/>
    <w:rsid w:val="00750A5F"/>
    <w:rsid w:val="00751F26"/>
    <w:rsid w:val="00753742"/>
    <w:rsid w:val="0076191F"/>
    <w:rsid w:val="0076225A"/>
    <w:rsid w:val="00764E23"/>
    <w:rsid w:val="0076613C"/>
    <w:rsid w:val="00770C3D"/>
    <w:rsid w:val="0077145F"/>
    <w:rsid w:val="00773649"/>
    <w:rsid w:val="00787B51"/>
    <w:rsid w:val="00793A0D"/>
    <w:rsid w:val="007942A5"/>
    <w:rsid w:val="007A36FB"/>
    <w:rsid w:val="007A4024"/>
    <w:rsid w:val="007B0959"/>
    <w:rsid w:val="007B33B5"/>
    <w:rsid w:val="007B35BA"/>
    <w:rsid w:val="007B52B4"/>
    <w:rsid w:val="007B52E7"/>
    <w:rsid w:val="007B6118"/>
    <w:rsid w:val="007C181A"/>
    <w:rsid w:val="007C31BC"/>
    <w:rsid w:val="007C42E3"/>
    <w:rsid w:val="007C75F2"/>
    <w:rsid w:val="007D241F"/>
    <w:rsid w:val="007D5A00"/>
    <w:rsid w:val="007D7D32"/>
    <w:rsid w:val="007E36B4"/>
    <w:rsid w:val="007E5C8F"/>
    <w:rsid w:val="007F0420"/>
    <w:rsid w:val="007F36B1"/>
    <w:rsid w:val="008015D4"/>
    <w:rsid w:val="0080186D"/>
    <w:rsid w:val="00805F87"/>
    <w:rsid w:val="0081081B"/>
    <w:rsid w:val="0081662B"/>
    <w:rsid w:val="008167E7"/>
    <w:rsid w:val="008170A8"/>
    <w:rsid w:val="00817607"/>
    <w:rsid w:val="00821559"/>
    <w:rsid w:val="00827F58"/>
    <w:rsid w:val="00830FAE"/>
    <w:rsid w:val="00832609"/>
    <w:rsid w:val="00832DAB"/>
    <w:rsid w:val="00834CAC"/>
    <w:rsid w:val="008416A6"/>
    <w:rsid w:val="008416EB"/>
    <w:rsid w:val="008418C0"/>
    <w:rsid w:val="00842B5B"/>
    <w:rsid w:val="0085484A"/>
    <w:rsid w:val="00857BDA"/>
    <w:rsid w:val="00861B3B"/>
    <w:rsid w:val="0086525B"/>
    <w:rsid w:val="0086632E"/>
    <w:rsid w:val="008670A5"/>
    <w:rsid w:val="008749C3"/>
    <w:rsid w:val="008809C8"/>
    <w:rsid w:val="008847F6"/>
    <w:rsid w:val="008879C3"/>
    <w:rsid w:val="00891BFE"/>
    <w:rsid w:val="00894164"/>
    <w:rsid w:val="00894D16"/>
    <w:rsid w:val="008A119C"/>
    <w:rsid w:val="008A46A0"/>
    <w:rsid w:val="008A7491"/>
    <w:rsid w:val="008A7C85"/>
    <w:rsid w:val="008B2118"/>
    <w:rsid w:val="008B2D1A"/>
    <w:rsid w:val="008B4C26"/>
    <w:rsid w:val="008B730C"/>
    <w:rsid w:val="008C3175"/>
    <w:rsid w:val="008C3735"/>
    <w:rsid w:val="008D10D9"/>
    <w:rsid w:val="008D36D1"/>
    <w:rsid w:val="008D3EFD"/>
    <w:rsid w:val="008D46E6"/>
    <w:rsid w:val="008D56F6"/>
    <w:rsid w:val="008D6895"/>
    <w:rsid w:val="008F44F5"/>
    <w:rsid w:val="008F7578"/>
    <w:rsid w:val="0090045A"/>
    <w:rsid w:val="00902638"/>
    <w:rsid w:val="00902A39"/>
    <w:rsid w:val="009039FD"/>
    <w:rsid w:val="009073AE"/>
    <w:rsid w:val="009073C5"/>
    <w:rsid w:val="00907A8B"/>
    <w:rsid w:val="00911956"/>
    <w:rsid w:val="00911ED4"/>
    <w:rsid w:val="00915F94"/>
    <w:rsid w:val="009160C4"/>
    <w:rsid w:val="00920F4D"/>
    <w:rsid w:val="00922DF0"/>
    <w:rsid w:val="0093068C"/>
    <w:rsid w:val="009343F0"/>
    <w:rsid w:val="00934678"/>
    <w:rsid w:val="00934CC4"/>
    <w:rsid w:val="009419D5"/>
    <w:rsid w:val="00942444"/>
    <w:rsid w:val="0094722D"/>
    <w:rsid w:val="00953B72"/>
    <w:rsid w:val="00957CDE"/>
    <w:rsid w:val="009601E3"/>
    <w:rsid w:val="00960847"/>
    <w:rsid w:val="00960B3A"/>
    <w:rsid w:val="00960B48"/>
    <w:rsid w:val="00970AE6"/>
    <w:rsid w:val="009743CB"/>
    <w:rsid w:val="00975313"/>
    <w:rsid w:val="00977801"/>
    <w:rsid w:val="00977C59"/>
    <w:rsid w:val="00977F50"/>
    <w:rsid w:val="00981A19"/>
    <w:rsid w:val="00981B24"/>
    <w:rsid w:val="009849A6"/>
    <w:rsid w:val="00985688"/>
    <w:rsid w:val="009856D8"/>
    <w:rsid w:val="00986DFC"/>
    <w:rsid w:val="009956B3"/>
    <w:rsid w:val="0099616D"/>
    <w:rsid w:val="00997500"/>
    <w:rsid w:val="009A3586"/>
    <w:rsid w:val="009A40A5"/>
    <w:rsid w:val="009A5673"/>
    <w:rsid w:val="009A6A32"/>
    <w:rsid w:val="009B3657"/>
    <w:rsid w:val="009B7410"/>
    <w:rsid w:val="009C0ABC"/>
    <w:rsid w:val="009C2677"/>
    <w:rsid w:val="009C44ED"/>
    <w:rsid w:val="009C79E1"/>
    <w:rsid w:val="009D1259"/>
    <w:rsid w:val="009D198D"/>
    <w:rsid w:val="009D42A9"/>
    <w:rsid w:val="009D752F"/>
    <w:rsid w:val="009E0DB4"/>
    <w:rsid w:val="009E1702"/>
    <w:rsid w:val="009E1E18"/>
    <w:rsid w:val="009E2BA6"/>
    <w:rsid w:val="009E5DB9"/>
    <w:rsid w:val="009E74C0"/>
    <w:rsid w:val="009F0FAB"/>
    <w:rsid w:val="009F339B"/>
    <w:rsid w:val="009F363D"/>
    <w:rsid w:val="009F7BB7"/>
    <w:rsid w:val="00A023F7"/>
    <w:rsid w:val="00A05AB6"/>
    <w:rsid w:val="00A07218"/>
    <w:rsid w:val="00A14364"/>
    <w:rsid w:val="00A148A1"/>
    <w:rsid w:val="00A17934"/>
    <w:rsid w:val="00A21325"/>
    <w:rsid w:val="00A219DD"/>
    <w:rsid w:val="00A27CF4"/>
    <w:rsid w:val="00A30B18"/>
    <w:rsid w:val="00A3198D"/>
    <w:rsid w:val="00A34965"/>
    <w:rsid w:val="00A34EB6"/>
    <w:rsid w:val="00A368FB"/>
    <w:rsid w:val="00A40212"/>
    <w:rsid w:val="00A42B74"/>
    <w:rsid w:val="00A46410"/>
    <w:rsid w:val="00A4791D"/>
    <w:rsid w:val="00A479D7"/>
    <w:rsid w:val="00A50065"/>
    <w:rsid w:val="00A50BA4"/>
    <w:rsid w:val="00A52A70"/>
    <w:rsid w:val="00A5383A"/>
    <w:rsid w:val="00A5398B"/>
    <w:rsid w:val="00A612A4"/>
    <w:rsid w:val="00A61CB9"/>
    <w:rsid w:val="00A636AF"/>
    <w:rsid w:val="00A64107"/>
    <w:rsid w:val="00A72B5F"/>
    <w:rsid w:val="00A73130"/>
    <w:rsid w:val="00A76A2E"/>
    <w:rsid w:val="00A80D9D"/>
    <w:rsid w:val="00A833B0"/>
    <w:rsid w:val="00A83731"/>
    <w:rsid w:val="00A83F46"/>
    <w:rsid w:val="00A914B4"/>
    <w:rsid w:val="00A91AB8"/>
    <w:rsid w:val="00A9290A"/>
    <w:rsid w:val="00A96870"/>
    <w:rsid w:val="00AA01F2"/>
    <w:rsid w:val="00AA1404"/>
    <w:rsid w:val="00AA1A0E"/>
    <w:rsid w:val="00AA25EC"/>
    <w:rsid w:val="00AB026A"/>
    <w:rsid w:val="00AB4F33"/>
    <w:rsid w:val="00AB5321"/>
    <w:rsid w:val="00AC0705"/>
    <w:rsid w:val="00AC08BE"/>
    <w:rsid w:val="00AC11EA"/>
    <w:rsid w:val="00AC322C"/>
    <w:rsid w:val="00AC4B33"/>
    <w:rsid w:val="00AC7C30"/>
    <w:rsid w:val="00AD3362"/>
    <w:rsid w:val="00AD4A38"/>
    <w:rsid w:val="00AD6164"/>
    <w:rsid w:val="00AD6B48"/>
    <w:rsid w:val="00AE395E"/>
    <w:rsid w:val="00AE492D"/>
    <w:rsid w:val="00AE6034"/>
    <w:rsid w:val="00AF1503"/>
    <w:rsid w:val="00AF4FA6"/>
    <w:rsid w:val="00AF6F83"/>
    <w:rsid w:val="00AF7824"/>
    <w:rsid w:val="00B02EC3"/>
    <w:rsid w:val="00B03D54"/>
    <w:rsid w:val="00B0525A"/>
    <w:rsid w:val="00B05C48"/>
    <w:rsid w:val="00B0719E"/>
    <w:rsid w:val="00B13989"/>
    <w:rsid w:val="00B22839"/>
    <w:rsid w:val="00B22AC0"/>
    <w:rsid w:val="00B23856"/>
    <w:rsid w:val="00B243ED"/>
    <w:rsid w:val="00B253E5"/>
    <w:rsid w:val="00B25C4A"/>
    <w:rsid w:val="00B33486"/>
    <w:rsid w:val="00B40654"/>
    <w:rsid w:val="00B44B0B"/>
    <w:rsid w:val="00B4680B"/>
    <w:rsid w:val="00B47FD8"/>
    <w:rsid w:val="00B504A4"/>
    <w:rsid w:val="00B51B1F"/>
    <w:rsid w:val="00B53F40"/>
    <w:rsid w:val="00B53FBE"/>
    <w:rsid w:val="00B6059F"/>
    <w:rsid w:val="00B6060B"/>
    <w:rsid w:val="00B60CC1"/>
    <w:rsid w:val="00B67725"/>
    <w:rsid w:val="00B826BC"/>
    <w:rsid w:val="00B83A74"/>
    <w:rsid w:val="00B84BFB"/>
    <w:rsid w:val="00B9449E"/>
    <w:rsid w:val="00B954D3"/>
    <w:rsid w:val="00B95855"/>
    <w:rsid w:val="00B96972"/>
    <w:rsid w:val="00B96E10"/>
    <w:rsid w:val="00BA66A9"/>
    <w:rsid w:val="00BA69EA"/>
    <w:rsid w:val="00BA7215"/>
    <w:rsid w:val="00BB1449"/>
    <w:rsid w:val="00BB1E34"/>
    <w:rsid w:val="00BB1E73"/>
    <w:rsid w:val="00BB265F"/>
    <w:rsid w:val="00BB28A7"/>
    <w:rsid w:val="00BB3389"/>
    <w:rsid w:val="00BB365D"/>
    <w:rsid w:val="00BB7495"/>
    <w:rsid w:val="00BC23BE"/>
    <w:rsid w:val="00BC3732"/>
    <w:rsid w:val="00BC5190"/>
    <w:rsid w:val="00BD2161"/>
    <w:rsid w:val="00BD5B66"/>
    <w:rsid w:val="00BE3EDB"/>
    <w:rsid w:val="00BE4F13"/>
    <w:rsid w:val="00BE5CE8"/>
    <w:rsid w:val="00BE7014"/>
    <w:rsid w:val="00BE7899"/>
    <w:rsid w:val="00BF1784"/>
    <w:rsid w:val="00BF1998"/>
    <w:rsid w:val="00BF56F5"/>
    <w:rsid w:val="00BF5A5D"/>
    <w:rsid w:val="00BF71E2"/>
    <w:rsid w:val="00C01858"/>
    <w:rsid w:val="00C04932"/>
    <w:rsid w:val="00C05E58"/>
    <w:rsid w:val="00C0740C"/>
    <w:rsid w:val="00C13706"/>
    <w:rsid w:val="00C13727"/>
    <w:rsid w:val="00C16E49"/>
    <w:rsid w:val="00C20A85"/>
    <w:rsid w:val="00C20BCC"/>
    <w:rsid w:val="00C238BA"/>
    <w:rsid w:val="00C24470"/>
    <w:rsid w:val="00C27FF8"/>
    <w:rsid w:val="00C31003"/>
    <w:rsid w:val="00C409A6"/>
    <w:rsid w:val="00C422F9"/>
    <w:rsid w:val="00C45A99"/>
    <w:rsid w:val="00C46419"/>
    <w:rsid w:val="00C51A73"/>
    <w:rsid w:val="00C53C58"/>
    <w:rsid w:val="00C54C58"/>
    <w:rsid w:val="00C61E39"/>
    <w:rsid w:val="00C62C17"/>
    <w:rsid w:val="00C653DF"/>
    <w:rsid w:val="00C66AE7"/>
    <w:rsid w:val="00C70816"/>
    <w:rsid w:val="00C72024"/>
    <w:rsid w:val="00C723B0"/>
    <w:rsid w:val="00C77454"/>
    <w:rsid w:val="00C82739"/>
    <w:rsid w:val="00C87E1C"/>
    <w:rsid w:val="00C91ECD"/>
    <w:rsid w:val="00C92BBC"/>
    <w:rsid w:val="00C93205"/>
    <w:rsid w:val="00C97EB5"/>
    <w:rsid w:val="00CA05AD"/>
    <w:rsid w:val="00CA0724"/>
    <w:rsid w:val="00CA7418"/>
    <w:rsid w:val="00CB2BF2"/>
    <w:rsid w:val="00CB7BA7"/>
    <w:rsid w:val="00CC3F85"/>
    <w:rsid w:val="00CC6630"/>
    <w:rsid w:val="00CD3146"/>
    <w:rsid w:val="00CD3758"/>
    <w:rsid w:val="00CD50BA"/>
    <w:rsid w:val="00CD5C4F"/>
    <w:rsid w:val="00CD7E06"/>
    <w:rsid w:val="00CE0366"/>
    <w:rsid w:val="00CE0823"/>
    <w:rsid w:val="00CE08DF"/>
    <w:rsid w:val="00CE4ACE"/>
    <w:rsid w:val="00CE557C"/>
    <w:rsid w:val="00CE7A2F"/>
    <w:rsid w:val="00CE7CD8"/>
    <w:rsid w:val="00CF0249"/>
    <w:rsid w:val="00CF1558"/>
    <w:rsid w:val="00CF321E"/>
    <w:rsid w:val="00CF324A"/>
    <w:rsid w:val="00CF4460"/>
    <w:rsid w:val="00CF531F"/>
    <w:rsid w:val="00CF55CA"/>
    <w:rsid w:val="00D00578"/>
    <w:rsid w:val="00D00B4D"/>
    <w:rsid w:val="00D0255F"/>
    <w:rsid w:val="00D044E5"/>
    <w:rsid w:val="00D05759"/>
    <w:rsid w:val="00D06494"/>
    <w:rsid w:val="00D119BB"/>
    <w:rsid w:val="00D12C9A"/>
    <w:rsid w:val="00D14E12"/>
    <w:rsid w:val="00D224B2"/>
    <w:rsid w:val="00D226D9"/>
    <w:rsid w:val="00D30504"/>
    <w:rsid w:val="00D3322A"/>
    <w:rsid w:val="00D3731D"/>
    <w:rsid w:val="00D41BC7"/>
    <w:rsid w:val="00D57A36"/>
    <w:rsid w:val="00D61A8B"/>
    <w:rsid w:val="00D64CC1"/>
    <w:rsid w:val="00D66183"/>
    <w:rsid w:val="00D75279"/>
    <w:rsid w:val="00D757A6"/>
    <w:rsid w:val="00D76CE8"/>
    <w:rsid w:val="00D80FBD"/>
    <w:rsid w:val="00D816C5"/>
    <w:rsid w:val="00D81E24"/>
    <w:rsid w:val="00D83474"/>
    <w:rsid w:val="00D9507F"/>
    <w:rsid w:val="00DA4355"/>
    <w:rsid w:val="00DB3867"/>
    <w:rsid w:val="00DB3D44"/>
    <w:rsid w:val="00DB6927"/>
    <w:rsid w:val="00DC2159"/>
    <w:rsid w:val="00DC2B2B"/>
    <w:rsid w:val="00DC2CA2"/>
    <w:rsid w:val="00DC404B"/>
    <w:rsid w:val="00DC51AF"/>
    <w:rsid w:val="00DC5AED"/>
    <w:rsid w:val="00DC5BFE"/>
    <w:rsid w:val="00DD0377"/>
    <w:rsid w:val="00DD2277"/>
    <w:rsid w:val="00DD6FCA"/>
    <w:rsid w:val="00DE1140"/>
    <w:rsid w:val="00DE2C03"/>
    <w:rsid w:val="00DE65DB"/>
    <w:rsid w:val="00DF04E3"/>
    <w:rsid w:val="00DF29D8"/>
    <w:rsid w:val="00DF2CEF"/>
    <w:rsid w:val="00DF790E"/>
    <w:rsid w:val="00E00444"/>
    <w:rsid w:val="00E03282"/>
    <w:rsid w:val="00E0533D"/>
    <w:rsid w:val="00E11894"/>
    <w:rsid w:val="00E11926"/>
    <w:rsid w:val="00E14B27"/>
    <w:rsid w:val="00E23A3E"/>
    <w:rsid w:val="00E246A8"/>
    <w:rsid w:val="00E24EBD"/>
    <w:rsid w:val="00E34E9F"/>
    <w:rsid w:val="00E35FE8"/>
    <w:rsid w:val="00E378C4"/>
    <w:rsid w:val="00E37F1D"/>
    <w:rsid w:val="00E40A60"/>
    <w:rsid w:val="00E4185E"/>
    <w:rsid w:val="00E43AD8"/>
    <w:rsid w:val="00E44AA8"/>
    <w:rsid w:val="00E450CA"/>
    <w:rsid w:val="00E47EEE"/>
    <w:rsid w:val="00E53981"/>
    <w:rsid w:val="00E60C16"/>
    <w:rsid w:val="00E62419"/>
    <w:rsid w:val="00E642B7"/>
    <w:rsid w:val="00E713C0"/>
    <w:rsid w:val="00E749DA"/>
    <w:rsid w:val="00E7567D"/>
    <w:rsid w:val="00E77791"/>
    <w:rsid w:val="00E84A24"/>
    <w:rsid w:val="00E871D0"/>
    <w:rsid w:val="00E910F1"/>
    <w:rsid w:val="00E92EB5"/>
    <w:rsid w:val="00E95286"/>
    <w:rsid w:val="00EA2771"/>
    <w:rsid w:val="00EC0984"/>
    <w:rsid w:val="00EC0FA3"/>
    <w:rsid w:val="00EC4CDE"/>
    <w:rsid w:val="00ED4622"/>
    <w:rsid w:val="00ED5F5D"/>
    <w:rsid w:val="00ED6513"/>
    <w:rsid w:val="00ED6B16"/>
    <w:rsid w:val="00ED7A0E"/>
    <w:rsid w:val="00EE23FB"/>
    <w:rsid w:val="00EE2C7A"/>
    <w:rsid w:val="00EE4C95"/>
    <w:rsid w:val="00EF1FFB"/>
    <w:rsid w:val="00EF216F"/>
    <w:rsid w:val="00EF21BD"/>
    <w:rsid w:val="00EF5A9A"/>
    <w:rsid w:val="00EF7A3F"/>
    <w:rsid w:val="00F03C70"/>
    <w:rsid w:val="00F06F56"/>
    <w:rsid w:val="00F0720E"/>
    <w:rsid w:val="00F20452"/>
    <w:rsid w:val="00F24489"/>
    <w:rsid w:val="00F24901"/>
    <w:rsid w:val="00F26662"/>
    <w:rsid w:val="00F31430"/>
    <w:rsid w:val="00F33811"/>
    <w:rsid w:val="00F349E8"/>
    <w:rsid w:val="00F349F4"/>
    <w:rsid w:val="00F4034D"/>
    <w:rsid w:val="00F43A71"/>
    <w:rsid w:val="00F451F4"/>
    <w:rsid w:val="00F4592A"/>
    <w:rsid w:val="00F47A44"/>
    <w:rsid w:val="00F47DBA"/>
    <w:rsid w:val="00F5015D"/>
    <w:rsid w:val="00F520F2"/>
    <w:rsid w:val="00F5367B"/>
    <w:rsid w:val="00F564AD"/>
    <w:rsid w:val="00F60CD6"/>
    <w:rsid w:val="00F65611"/>
    <w:rsid w:val="00F663ED"/>
    <w:rsid w:val="00F672F2"/>
    <w:rsid w:val="00F724C3"/>
    <w:rsid w:val="00F7299F"/>
    <w:rsid w:val="00F74B79"/>
    <w:rsid w:val="00F764C2"/>
    <w:rsid w:val="00F8042B"/>
    <w:rsid w:val="00F85D68"/>
    <w:rsid w:val="00F861B0"/>
    <w:rsid w:val="00F87CB5"/>
    <w:rsid w:val="00F930DA"/>
    <w:rsid w:val="00F93B9B"/>
    <w:rsid w:val="00F95E02"/>
    <w:rsid w:val="00F97125"/>
    <w:rsid w:val="00F9740C"/>
    <w:rsid w:val="00FA024C"/>
    <w:rsid w:val="00FA0E40"/>
    <w:rsid w:val="00FA5FEE"/>
    <w:rsid w:val="00FB174F"/>
    <w:rsid w:val="00FB5885"/>
    <w:rsid w:val="00FB6437"/>
    <w:rsid w:val="00FC2BA7"/>
    <w:rsid w:val="00FC3EE3"/>
    <w:rsid w:val="00FC7184"/>
    <w:rsid w:val="00FC79B7"/>
    <w:rsid w:val="00FD51CB"/>
    <w:rsid w:val="00FD5C52"/>
    <w:rsid w:val="00FE5749"/>
    <w:rsid w:val="00FE776F"/>
    <w:rsid w:val="00FF0EE5"/>
    <w:rsid w:val="00FF443A"/>
    <w:rsid w:val="00FF580C"/>
    <w:rsid w:val="00FF6D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F2BF8"/>
  <w15:chartTrackingRefBased/>
  <w15:docId w15:val="{437F1D49-9A7C-4304-BE84-B34EFBEC0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9E8"/>
    <w:pPr>
      <w:spacing w:after="0" w:line="480" w:lineRule="auto"/>
      <w:ind w:firstLine="720"/>
    </w:pPr>
    <w:rPr>
      <w:rFonts w:ascii="Times New Roman" w:eastAsiaTheme="minorEastAsia"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lowtable">
    <w:name w:val="Below table"/>
    <w:basedOn w:val="Normal"/>
    <w:qFormat/>
    <w:rsid w:val="00773649"/>
    <w:pPr>
      <w:spacing w:line="240" w:lineRule="auto"/>
      <w:ind w:firstLine="0"/>
      <w:contextualSpacing/>
    </w:pPr>
    <w:rPr>
      <w:sz w:val="20"/>
      <w:szCs w:val="20"/>
    </w:rPr>
  </w:style>
  <w:style w:type="paragraph" w:styleId="Caption">
    <w:name w:val="caption"/>
    <w:basedOn w:val="Normal"/>
    <w:next w:val="Normal"/>
    <w:uiPriority w:val="35"/>
    <w:unhideWhenUsed/>
    <w:qFormat/>
    <w:rsid w:val="0076613C"/>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4D493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932"/>
    <w:rPr>
      <w:rFonts w:ascii="Segoe UI" w:eastAsiaTheme="minorEastAsia" w:hAnsi="Segoe UI" w:cs="Segoe UI"/>
      <w:sz w:val="18"/>
      <w:szCs w:val="18"/>
    </w:rPr>
  </w:style>
  <w:style w:type="paragraph" w:customStyle="1" w:styleId="EndNoteBibliographyTitle">
    <w:name w:val="EndNote Bibliography Title"/>
    <w:basedOn w:val="Normal"/>
    <w:link w:val="EndNoteBibliographyTitleChar"/>
    <w:rsid w:val="00970AE6"/>
    <w:pPr>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970AE6"/>
    <w:rPr>
      <w:rFonts w:ascii="Times New Roman" w:eastAsiaTheme="minorEastAsia" w:hAnsi="Times New Roman" w:cs="Times New Roman"/>
      <w:noProof/>
      <w:sz w:val="24"/>
      <w:lang w:val="en-US"/>
    </w:rPr>
  </w:style>
  <w:style w:type="paragraph" w:customStyle="1" w:styleId="EndNoteBibliography">
    <w:name w:val="EndNote Bibliography"/>
    <w:basedOn w:val="Normal"/>
    <w:link w:val="EndNoteBibliographyChar"/>
    <w:rsid w:val="00970AE6"/>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970AE6"/>
    <w:rPr>
      <w:rFonts w:ascii="Times New Roman" w:eastAsiaTheme="minorEastAsia" w:hAnsi="Times New Roman" w:cs="Times New Roman"/>
      <w:noProof/>
      <w:sz w:val="24"/>
      <w:lang w:val="en-US"/>
    </w:rPr>
  </w:style>
  <w:style w:type="character" w:styleId="CommentReference">
    <w:name w:val="annotation reference"/>
    <w:basedOn w:val="DefaultParagraphFont"/>
    <w:uiPriority w:val="99"/>
    <w:semiHidden/>
    <w:unhideWhenUsed/>
    <w:rsid w:val="007D5A00"/>
    <w:rPr>
      <w:sz w:val="16"/>
      <w:szCs w:val="16"/>
    </w:rPr>
  </w:style>
  <w:style w:type="paragraph" w:styleId="CommentText">
    <w:name w:val="annotation text"/>
    <w:basedOn w:val="Normal"/>
    <w:link w:val="CommentTextChar"/>
    <w:uiPriority w:val="99"/>
    <w:unhideWhenUsed/>
    <w:rsid w:val="007D5A00"/>
    <w:pPr>
      <w:spacing w:line="240" w:lineRule="auto"/>
    </w:pPr>
    <w:rPr>
      <w:rFonts w:eastAsiaTheme="minorHAnsi"/>
      <w:sz w:val="20"/>
      <w:szCs w:val="20"/>
    </w:rPr>
  </w:style>
  <w:style w:type="character" w:customStyle="1" w:styleId="CommentTextChar">
    <w:name w:val="Comment Text Char"/>
    <w:basedOn w:val="DefaultParagraphFont"/>
    <w:link w:val="CommentText"/>
    <w:uiPriority w:val="99"/>
    <w:rsid w:val="007D5A00"/>
    <w:rPr>
      <w:rFonts w:ascii="Times New Roman" w:hAnsi="Times New Roman"/>
      <w:sz w:val="20"/>
      <w:szCs w:val="20"/>
    </w:rPr>
  </w:style>
  <w:style w:type="paragraph" w:styleId="NoSpacing">
    <w:name w:val="No Spacing"/>
    <w:uiPriority w:val="1"/>
    <w:qFormat/>
    <w:rsid w:val="006D0FA1"/>
    <w:pPr>
      <w:spacing w:after="0" w:line="240" w:lineRule="auto"/>
      <w:ind w:firstLine="720"/>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582614">
      <w:bodyDiv w:val="1"/>
      <w:marLeft w:val="0"/>
      <w:marRight w:val="0"/>
      <w:marTop w:val="0"/>
      <w:marBottom w:val="0"/>
      <w:divBdr>
        <w:top w:val="none" w:sz="0" w:space="0" w:color="auto"/>
        <w:left w:val="none" w:sz="0" w:space="0" w:color="auto"/>
        <w:bottom w:val="none" w:sz="0" w:space="0" w:color="auto"/>
        <w:right w:val="none" w:sz="0" w:space="0" w:color="auto"/>
      </w:divBdr>
    </w:div>
    <w:div w:id="609897863">
      <w:bodyDiv w:val="1"/>
      <w:marLeft w:val="0"/>
      <w:marRight w:val="0"/>
      <w:marTop w:val="0"/>
      <w:marBottom w:val="0"/>
      <w:divBdr>
        <w:top w:val="none" w:sz="0" w:space="0" w:color="auto"/>
        <w:left w:val="none" w:sz="0" w:space="0" w:color="auto"/>
        <w:bottom w:val="none" w:sz="0" w:space="0" w:color="auto"/>
        <w:right w:val="none" w:sz="0" w:space="0" w:color="auto"/>
      </w:divBdr>
    </w:div>
    <w:div w:id="195540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Relationship Id="rId5" Type="http://schemas.openxmlformats.org/officeDocument/2006/relationships/image" Target="media/image1.t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9CA05-CFFE-4779-9541-F19F22DA5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9775</TotalTime>
  <Pages>18</Pages>
  <Words>5063</Words>
  <Characters>28865</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Tillmann, Julian</dc:creator>
  <cp:keywords/>
  <dc:description/>
  <cp:lastModifiedBy>Tillmann, Julian</cp:lastModifiedBy>
  <cp:revision>918</cp:revision>
  <dcterms:created xsi:type="dcterms:W3CDTF">2019-07-25T11:19:00Z</dcterms:created>
  <dcterms:modified xsi:type="dcterms:W3CDTF">2020-02-25T09:57:00Z</dcterms:modified>
</cp:coreProperties>
</file>